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E4" w:rsidRDefault="00D4415C" w:rsidP="00D4415C">
      <w:pPr>
        <w:pStyle w:val="Standard"/>
        <w:jc w:val="both"/>
        <w:rPr>
          <w:rFonts w:cs="Arial"/>
          <w:sz w:val="28"/>
        </w:rPr>
      </w:pPr>
      <w:r w:rsidRPr="001E5303">
        <w:rPr>
          <w:rFonts w:cs="Arial"/>
          <w:sz w:val="28"/>
        </w:rPr>
        <w:t xml:space="preserve">                                                     </w:t>
      </w:r>
    </w:p>
    <w:p w:rsidR="00F56DB8" w:rsidRPr="002C185A" w:rsidRDefault="00F56DB8" w:rsidP="00F56DB8">
      <w:pPr>
        <w:jc w:val="center"/>
        <w:rPr>
          <w:rFonts w:ascii="Arial" w:hAnsi="Arial" w:cs="Arial"/>
        </w:rPr>
      </w:pPr>
      <w:r w:rsidRPr="002C185A">
        <w:rPr>
          <w:rFonts w:ascii="Arial" w:hAnsi="Arial" w:cs="Arial"/>
          <w:bCs/>
          <w:color w:val="000000"/>
        </w:rPr>
        <w:t>Трясиновский сельский Совет</w:t>
      </w:r>
    </w:p>
    <w:p w:rsidR="00F56DB8" w:rsidRPr="002C185A" w:rsidRDefault="00F56DB8" w:rsidP="00F56DB8">
      <w:pPr>
        <w:jc w:val="center"/>
        <w:rPr>
          <w:rFonts w:ascii="Arial" w:hAnsi="Arial" w:cs="Arial"/>
          <w:bCs/>
          <w:color w:val="000000"/>
        </w:rPr>
      </w:pPr>
      <w:r w:rsidRPr="002C185A">
        <w:rPr>
          <w:rFonts w:ascii="Arial" w:hAnsi="Arial" w:cs="Arial"/>
          <w:bCs/>
          <w:color w:val="000000"/>
        </w:rPr>
        <w:t>Серафимовичского муниципального района</w:t>
      </w:r>
    </w:p>
    <w:p w:rsidR="00F56DB8" w:rsidRPr="002C185A" w:rsidRDefault="00F56DB8" w:rsidP="00F56DB8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2C185A">
        <w:rPr>
          <w:rFonts w:ascii="Arial" w:hAnsi="Arial" w:cs="Arial"/>
          <w:bCs/>
          <w:color w:val="000000"/>
        </w:rPr>
        <w:t>Волгоградской области</w:t>
      </w:r>
    </w:p>
    <w:p w:rsidR="00E31DE4" w:rsidRDefault="00E31DE4" w:rsidP="00D4415C">
      <w:pPr>
        <w:pStyle w:val="Standard"/>
        <w:jc w:val="both"/>
        <w:rPr>
          <w:rFonts w:cs="Arial"/>
          <w:sz w:val="28"/>
        </w:rPr>
      </w:pPr>
    </w:p>
    <w:p w:rsidR="00D4415C" w:rsidRPr="001E5303" w:rsidRDefault="00E31DE4" w:rsidP="00D4415C">
      <w:pPr>
        <w:pStyle w:val="Standard"/>
        <w:jc w:val="both"/>
        <w:rPr>
          <w:rFonts w:cs="Arial"/>
        </w:rPr>
      </w:pPr>
      <w:r>
        <w:rPr>
          <w:rFonts w:cs="Arial"/>
          <w:sz w:val="28"/>
        </w:rPr>
        <w:t xml:space="preserve">                                          </w:t>
      </w:r>
      <w:r w:rsidR="00F56DB8">
        <w:rPr>
          <w:rFonts w:cs="Arial"/>
          <w:sz w:val="28"/>
        </w:rPr>
        <w:t xml:space="preserve">    </w:t>
      </w:r>
      <w:r>
        <w:rPr>
          <w:rFonts w:cs="Arial"/>
          <w:sz w:val="28"/>
        </w:rPr>
        <w:t xml:space="preserve">   </w:t>
      </w:r>
      <w:r w:rsidR="00D4415C" w:rsidRPr="001E5303">
        <w:rPr>
          <w:rFonts w:cs="Arial"/>
          <w:sz w:val="28"/>
        </w:rPr>
        <w:t xml:space="preserve">РЕШЕНИЕ </w:t>
      </w:r>
    </w:p>
    <w:p w:rsidR="00D4415C" w:rsidRPr="001E5303" w:rsidRDefault="00D4415C" w:rsidP="00D4415C">
      <w:pPr>
        <w:pStyle w:val="Standard"/>
        <w:jc w:val="both"/>
        <w:rPr>
          <w:rFonts w:cs="Arial"/>
          <w:sz w:val="20"/>
          <w:szCs w:val="20"/>
        </w:rPr>
      </w:pPr>
    </w:p>
    <w:p w:rsidR="00D4415C" w:rsidRPr="001E5303" w:rsidRDefault="00D4415C" w:rsidP="00D4415C">
      <w:pPr>
        <w:pStyle w:val="Standard"/>
        <w:jc w:val="both"/>
        <w:rPr>
          <w:rFonts w:cs="Arial"/>
          <w:sz w:val="20"/>
          <w:szCs w:val="20"/>
        </w:rPr>
      </w:pPr>
    </w:p>
    <w:p w:rsidR="00D4415C" w:rsidRPr="00F56DB8" w:rsidRDefault="00D4415C" w:rsidP="00D4415C">
      <w:pPr>
        <w:pStyle w:val="Standard"/>
        <w:jc w:val="both"/>
        <w:rPr>
          <w:rFonts w:cs="Arial"/>
          <w:sz w:val="24"/>
        </w:rPr>
      </w:pPr>
      <w:r w:rsidRPr="00F56DB8">
        <w:rPr>
          <w:rFonts w:cs="Arial"/>
          <w:sz w:val="24"/>
        </w:rPr>
        <w:t xml:space="preserve"> от </w:t>
      </w:r>
      <w:r w:rsidR="00F56DB8" w:rsidRPr="00F56DB8">
        <w:rPr>
          <w:rFonts w:cs="Arial"/>
          <w:sz w:val="24"/>
        </w:rPr>
        <w:t>15</w:t>
      </w:r>
      <w:r w:rsidR="001E5303" w:rsidRPr="00F56DB8">
        <w:rPr>
          <w:rFonts w:cs="Arial"/>
          <w:sz w:val="24"/>
        </w:rPr>
        <w:t xml:space="preserve"> </w:t>
      </w:r>
      <w:r w:rsidR="00C87DDE" w:rsidRPr="00F56DB8">
        <w:rPr>
          <w:rFonts w:cs="Arial"/>
          <w:sz w:val="24"/>
        </w:rPr>
        <w:t>ок</w:t>
      </w:r>
      <w:r w:rsidR="001E5303" w:rsidRPr="00F56DB8">
        <w:rPr>
          <w:rFonts w:cs="Arial"/>
          <w:sz w:val="24"/>
        </w:rPr>
        <w:t>тября</w:t>
      </w:r>
      <w:r w:rsidRPr="00F56DB8">
        <w:rPr>
          <w:rFonts w:cs="Arial"/>
          <w:sz w:val="24"/>
        </w:rPr>
        <w:t xml:space="preserve"> 201</w:t>
      </w:r>
      <w:r w:rsidR="006309AC" w:rsidRPr="00F56DB8">
        <w:rPr>
          <w:rFonts w:cs="Arial"/>
          <w:sz w:val="24"/>
        </w:rPr>
        <w:t>9</w:t>
      </w:r>
      <w:r w:rsidRPr="00F56DB8">
        <w:rPr>
          <w:rFonts w:cs="Arial"/>
          <w:sz w:val="24"/>
        </w:rPr>
        <w:t xml:space="preserve"> года</w:t>
      </w:r>
      <w:r w:rsidR="006309AC" w:rsidRPr="00F56DB8">
        <w:rPr>
          <w:rFonts w:cs="Arial"/>
          <w:sz w:val="24"/>
        </w:rPr>
        <w:t xml:space="preserve">                                                                                    № </w:t>
      </w:r>
      <w:r w:rsidR="00C87DDE" w:rsidRPr="00F56DB8">
        <w:rPr>
          <w:rFonts w:cs="Arial"/>
          <w:sz w:val="24"/>
        </w:rPr>
        <w:t>20</w:t>
      </w:r>
    </w:p>
    <w:p w:rsidR="00D4415C" w:rsidRPr="001E5303" w:rsidRDefault="00D4415C" w:rsidP="00D4415C">
      <w:pPr>
        <w:pStyle w:val="Standard"/>
        <w:jc w:val="both"/>
        <w:rPr>
          <w:rFonts w:cs="Arial"/>
          <w:sz w:val="24"/>
        </w:rPr>
      </w:pPr>
      <w:r w:rsidRPr="00F56DB8">
        <w:rPr>
          <w:rFonts w:cs="Arial"/>
          <w:sz w:val="24"/>
        </w:rPr>
        <w:t xml:space="preserve">                                                                                                                </w:t>
      </w:r>
    </w:p>
    <w:p w:rsidR="00D4415C" w:rsidRPr="001E5303" w:rsidRDefault="00D4415C" w:rsidP="00D4415C">
      <w:pPr>
        <w:pStyle w:val="Standard"/>
        <w:jc w:val="both"/>
        <w:rPr>
          <w:rFonts w:cs="Arial"/>
          <w:sz w:val="24"/>
        </w:rPr>
      </w:pPr>
    </w:p>
    <w:p w:rsidR="00C87DDE" w:rsidRDefault="00C87DDE" w:rsidP="00C87DDE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C87DDE">
        <w:rPr>
          <w:rFonts w:ascii="Arial" w:hAnsi="Arial" w:cs="Arial"/>
          <w:b/>
          <w:sz w:val="24"/>
          <w:szCs w:val="24"/>
        </w:rPr>
        <w:t>Об утверждении Порядка</w:t>
      </w:r>
    </w:p>
    <w:p w:rsidR="00C87DDE" w:rsidRPr="00C87DDE" w:rsidRDefault="00C87DDE" w:rsidP="00C87DDE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C87DDE">
        <w:rPr>
          <w:rFonts w:ascii="Arial" w:hAnsi="Arial" w:cs="Arial"/>
          <w:b/>
          <w:sz w:val="24"/>
          <w:szCs w:val="24"/>
        </w:rPr>
        <w:t>организации и проведения</w:t>
      </w:r>
    </w:p>
    <w:p w:rsidR="00C87DDE" w:rsidRDefault="00C87DDE" w:rsidP="00C87DDE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C87DDE">
        <w:rPr>
          <w:rFonts w:ascii="Arial" w:hAnsi="Arial" w:cs="Arial"/>
          <w:b/>
          <w:sz w:val="24"/>
          <w:szCs w:val="24"/>
        </w:rPr>
        <w:t xml:space="preserve">публичных слушаний в </w:t>
      </w:r>
    </w:p>
    <w:p w:rsidR="00C87DDE" w:rsidRDefault="00F56DB8" w:rsidP="00C87DDE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Трясиновском</w:t>
      </w:r>
      <w:r w:rsidR="00C87DDE">
        <w:rPr>
          <w:rFonts w:ascii="Arial" w:hAnsi="Arial" w:cs="Arial"/>
          <w:b/>
          <w:sz w:val="24"/>
          <w:szCs w:val="24"/>
        </w:rPr>
        <w:t xml:space="preserve"> сельском</w:t>
      </w:r>
      <w:r w:rsidR="00C87DDE" w:rsidRPr="00C87DDE">
        <w:rPr>
          <w:rFonts w:ascii="Arial" w:hAnsi="Arial" w:cs="Arial"/>
          <w:b/>
          <w:sz w:val="24"/>
          <w:szCs w:val="24"/>
        </w:rPr>
        <w:t xml:space="preserve"> поселени</w:t>
      </w:r>
      <w:r w:rsidR="00C87DDE">
        <w:rPr>
          <w:rFonts w:ascii="Arial" w:hAnsi="Arial" w:cs="Arial"/>
          <w:b/>
          <w:sz w:val="24"/>
          <w:szCs w:val="24"/>
        </w:rPr>
        <w:t>и</w:t>
      </w:r>
      <w:r w:rsidR="00C87DDE" w:rsidRPr="00C87DDE">
        <w:rPr>
          <w:rFonts w:ascii="Arial" w:hAnsi="Arial" w:cs="Arial"/>
          <w:b/>
          <w:sz w:val="24"/>
          <w:szCs w:val="24"/>
        </w:rPr>
        <w:t xml:space="preserve"> </w:t>
      </w:r>
    </w:p>
    <w:p w:rsidR="00C87DDE" w:rsidRDefault="00C87DDE" w:rsidP="00C87DDE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C87DDE">
        <w:rPr>
          <w:rFonts w:ascii="Arial" w:hAnsi="Arial" w:cs="Arial"/>
          <w:b/>
          <w:sz w:val="24"/>
          <w:szCs w:val="24"/>
        </w:rPr>
        <w:t xml:space="preserve">Серафимовичского муниципального </w:t>
      </w:r>
    </w:p>
    <w:p w:rsidR="00C87DDE" w:rsidRPr="00C87DDE" w:rsidRDefault="00C87DDE" w:rsidP="00C87DDE">
      <w:pPr>
        <w:widowControl w:val="0"/>
        <w:autoSpaceDE w:val="0"/>
        <w:rPr>
          <w:rFonts w:ascii="Arial" w:hAnsi="Arial" w:cs="Arial"/>
          <w:b/>
          <w:sz w:val="24"/>
          <w:szCs w:val="24"/>
        </w:rPr>
      </w:pPr>
      <w:r w:rsidRPr="00C87DDE">
        <w:rPr>
          <w:rFonts w:ascii="Arial" w:hAnsi="Arial" w:cs="Arial"/>
          <w:b/>
          <w:sz w:val="24"/>
          <w:szCs w:val="24"/>
        </w:rPr>
        <w:t>района Волгоградской области</w:t>
      </w:r>
    </w:p>
    <w:p w:rsidR="00C87DDE" w:rsidRPr="00C87DDE" w:rsidRDefault="00C87DDE" w:rsidP="00C87DDE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widowControl w:val="0"/>
        <w:autoSpaceDE w:val="0"/>
        <w:ind w:firstLine="720"/>
        <w:jc w:val="both"/>
        <w:rPr>
          <w:rFonts w:ascii="Arial" w:hAnsi="Arial" w:cs="Arial"/>
          <w:iCs/>
          <w:spacing w:val="80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r w:rsidR="00F56DB8">
        <w:rPr>
          <w:rFonts w:ascii="Arial" w:hAnsi="Arial" w:cs="Arial"/>
          <w:iCs/>
          <w:kern w:val="1"/>
          <w:sz w:val="24"/>
          <w:szCs w:val="24"/>
        </w:rPr>
        <w:t>Трясиновского</w:t>
      </w:r>
      <w:r w:rsidRPr="00C87DDE">
        <w:rPr>
          <w:rFonts w:ascii="Arial" w:hAnsi="Arial" w:cs="Arial"/>
          <w:iCs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области, </w:t>
      </w:r>
      <w:r w:rsidR="00F56DB8">
        <w:rPr>
          <w:rFonts w:ascii="Arial" w:hAnsi="Arial" w:cs="Arial"/>
          <w:iCs/>
          <w:kern w:val="1"/>
          <w:sz w:val="24"/>
          <w:szCs w:val="24"/>
        </w:rPr>
        <w:t>Трясиновский</w:t>
      </w:r>
      <w:r w:rsidRPr="00C87DDE">
        <w:rPr>
          <w:rFonts w:ascii="Arial" w:hAnsi="Arial" w:cs="Arial"/>
          <w:iCs/>
          <w:kern w:val="1"/>
          <w:sz w:val="24"/>
          <w:szCs w:val="24"/>
        </w:rPr>
        <w:t xml:space="preserve"> сельский совет Серафимовичского муниципального района Волгоградской области</w:t>
      </w:r>
      <w:r w:rsidRPr="00C87DDE">
        <w:rPr>
          <w:rFonts w:ascii="Arial" w:hAnsi="Arial" w:cs="Arial"/>
          <w:iCs/>
          <w:spacing w:val="80"/>
          <w:sz w:val="24"/>
          <w:szCs w:val="24"/>
        </w:rPr>
        <w:t xml:space="preserve"> </w:t>
      </w:r>
    </w:p>
    <w:p w:rsidR="00C87DDE" w:rsidRPr="00C87DDE" w:rsidRDefault="00C87DDE" w:rsidP="00C87DDE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80"/>
          <w:sz w:val="24"/>
          <w:szCs w:val="24"/>
        </w:rPr>
        <w:t>РЕШИЛ</w:t>
      </w:r>
      <w:r w:rsidRPr="00C87DDE">
        <w:rPr>
          <w:rFonts w:ascii="Arial" w:hAnsi="Arial" w:cs="Arial"/>
          <w:sz w:val="24"/>
          <w:szCs w:val="24"/>
        </w:rPr>
        <w:t>:</w:t>
      </w:r>
    </w:p>
    <w:p w:rsidR="00C87DDE" w:rsidRPr="00C87DDE" w:rsidRDefault="00C87DDE" w:rsidP="00C87DDE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1.Утвердить Порядок организации и проведения публичных слушаний в </w:t>
      </w:r>
      <w:r w:rsidR="00F56DB8">
        <w:rPr>
          <w:rFonts w:ascii="Arial" w:hAnsi="Arial" w:cs="Arial"/>
          <w:sz w:val="24"/>
          <w:szCs w:val="24"/>
        </w:rPr>
        <w:t>Трясиновском</w:t>
      </w:r>
      <w:r w:rsidRPr="00C87DDE"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 согласно приложению.</w:t>
      </w:r>
    </w:p>
    <w:p w:rsidR="00C87DDE" w:rsidRPr="00C87DDE" w:rsidRDefault="00C87DDE" w:rsidP="00C87DDE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С</w:t>
      </w:r>
      <w:r w:rsidRPr="00C87DDE">
        <w:rPr>
          <w:rFonts w:ascii="Arial" w:hAnsi="Arial" w:cs="Arial"/>
          <w:sz w:val="24"/>
          <w:szCs w:val="24"/>
        </w:rPr>
        <w:t xml:space="preserve">читать утратившим силу </w:t>
      </w:r>
      <w:r>
        <w:rPr>
          <w:rFonts w:ascii="Arial" w:hAnsi="Arial" w:cs="Arial"/>
          <w:sz w:val="24"/>
          <w:szCs w:val="24"/>
        </w:rPr>
        <w:t>р</w:t>
      </w:r>
      <w:r w:rsidRPr="00C87DDE">
        <w:rPr>
          <w:rFonts w:ascii="Arial" w:hAnsi="Arial" w:cs="Arial"/>
          <w:sz w:val="24"/>
          <w:szCs w:val="24"/>
        </w:rPr>
        <w:t>ешение</w:t>
      </w:r>
      <w:r w:rsidR="00F56DB8">
        <w:rPr>
          <w:rFonts w:ascii="Arial" w:hAnsi="Arial" w:cs="Arial"/>
          <w:sz w:val="24"/>
          <w:szCs w:val="24"/>
        </w:rPr>
        <w:t xml:space="preserve"> Трясиновского</w:t>
      </w:r>
      <w:r>
        <w:rPr>
          <w:rFonts w:ascii="Arial" w:hAnsi="Arial" w:cs="Arial"/>
          <w:sz w:val="24"/>
          <w:szCs w:val="24"/>
        </w:rPr>
        <w:t xml:space="preserve"> сельского Совета</w:t>
      </w:r>
      <w:r w:rsidRPr="00C87DDE">
        <w:rPr>
          <w:rFonts w:ascii="Arial" w:hAnsi="Arial" w:cs="Arial"/>
          <w:sz w:val="24"/>
          <w:szCs w:val="24"/>
        </w:rPr>
        <w:t xml:space="preserve"> </w:t>
      </w:r>
      <w:r w:rsidR="00F56DB8">
        <w:rPr>
          <w:rFonts w:ascii="Arial" w:hAnsi="Arial" w:cs="Arial"/>
          <w:sz w:val="24"/>
          <w:szCs w:val="24"/>
        </w:rPr>
        <w:t>от 12.04</w:t>
      </w:r>
      <w:r w:rsidRPr="00C87DDE">
        <w:rPr>
          <w:rFonts w:ascii="Arial" w:hAnsi="Arial" w:cs="Arial"/>
          <w:sz w:val="24"/>
          <w:szCs w:val="24"/>
        </w:rPr>
        <w:t>.20</w:t>
      </w:r>
      <w:r w:rsidR="00F56DB8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г.</w:t>
      </w:r>
      <w:r w:rsidRPr="00C87DDE">
        <w:rPr>
          <w:rFonts w:ascii="Arial" w:hAnsi="Arial" w:cs="Arial"/>
          <w:sz w:val="24"/>
          <w:szCs w:val="24"/>
        </w:rPr>
        <w:t xml:space="preserve"> №</w:t>
      </w:r>
      <w:r w:rsidR="00F56DB8">
        <w:rPr>
          <w:rFonts w:ascii="Arial" w:hAnsi="Arial" w:cs="Arial"/>
          <w:sz w:val="24"/>
          <w:szCs w:val="24"/>
        </w:rPr>
        <w:t>4</w:t>
      </w:r>
      <w:r w:rsidRPr="00C87DDE">
        <w:rPr>
          <w:rFonts w:ascii="Arial" w:hAnsi="Arial" w:cs="Arial"/>
          <w:sz w:val="24"/>
          <w:szCs w:val="24"/>
        </w:rPr>
        <w:t xml:space="preserve"> «</w:t>
      </w:r>
      <w:r w:rsidR="00F56DB8">
        <w:rPr>
          <w:rFonts w:ascii="Arial" w:hAnsi="Arial" w:cs="Arial"/>
          <w:sz w:val="24"/>
          <w:szCs w:val="24"/>
        </w:rPr>
        <w:t>О порядке организации и проведении публичных слушаний на территории Трясиновского сельского поселения</w:t>
      </w:r>
      <w:r w:rsidRPr="00C87DDE">
        <w:rPr>
          <w:rFonts w:ascii="Arial" w:hAnsi="Arial" w:cs="Arial"/>
          <w:sz w:val="24"/>
          <w:szCs w:val="24"/>
        </w:rPr>
        <w:t xml:space="preserve">». 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3.Контроль за исполнением решения оставляю за собой.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4.</w:t>
      </w:r>
      <w:r w:rsidRPr="00C87DDE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C87DDE">
        <w:rPr>
          <w:rFonts w:ascii="Arial" w:hAnsi="Arial" w:cs="Arial"/>
          <w:sz w:val="24"/>
          <w:szCs w:val="24"/>
        </w:rPr>
        <w:t xml:space="preserve"> со дня его официального </w:t>
      </w:r>
      <w:r w:rsidRPr="00C87DDE">
        <w:rPr>
          <w:rFonts w:ascii="Arial" w:hAnsi="Arial" w:cs="Arial"/>
          <w:iCs/>
          <w:color w:val="000000"/>
          <w:sz w:val="24"/>
          <w:szCs w:val="24"/>
        </w:rPr>
        <w:t>обнародования</w:t>
      </w:r>
      <w:r w:rsidRPr="00C87DDE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D4415C" w:rsidRPr="00C87DDE" w:rsidRDefault="00D4415C" w:rsidP="00D4415C">
      <w:pPr>
        <w:pStyle w:val="Standard"/>
        <w:jc w:val="both"/>
        <w:rPr>
          <w:rFonts w:cs="Arial"/>
          <w:sz w:val="24"/>
        </w:rPr>
      </w:pPr>
    </w:p>
    <w:p w:rsidR="00A54CDF" w:rsidRDefault="00A54CDF" w:rsidP="00D4415C">
      <w:pPr>
        <w:pStyle w:val="Standard"/>
        <w:jc w:val="both"/>
        <w:rPr>
          <w:rFonts w:cs="Arial"/>
          <w:sz w:val="24"/>
        </w:rPr>
      </w:pPr>
    </w:p>
    <w:p w:rsidR="00794D89" w:rsidRDefault="00794D89" w:rsidP="00D4415C">
      <w:pPr>
        <w:pStyle w:val="Standard"/>
        <w:jc w:val="both"/>
        <w:rPr>
          <w:rFonts w:cs="Arial"/>
          <w:sz w:val="24"/>
        </w:rPr>
      </w:pPr>
    </w:p>
    <w:p w:rsidR="00794D89" w:rsidRDefault="00794D89" w:rsidP="00D4415C">
      <w:pPr>
        <w:pStyle w:val="Standard"/>
        <w:jc w:val="both"/>
        <w:rPr>
          <w:rFonts w:cs="Arial"/>
          <w:sz w:val="24"/>
        </w:rPr>
      </w:pPr>
    </w:p>
    <w:p w:rsidR="00794D89" w:rsidRDefault="00794D89" w:rsidP="00D4415C">
      <w:pPr>
        <w:pStyle w:val="Standard"/>
        <w:jc w:val="both"/>
        <w:rPr>
          <w:rFonts w:cs="Arial"/>
          <w:sz w:val="24"/>
        </w:rPr>
      </w:pPr>
    </w:p>
    <w:p w:rsidR="00794D89" w:rsidRPr="00C87DDE" w:rsidRDefault="00794D89" w:rsidP="00D4415C">
      <w:pPr>
        <w:pStyle w:val="Standard"/>
        <w:jc w:val="both"/>
        <w:rPr>
          <w:rFonts w:cs="Arial"/>
          <w:sz w:val="24"/>
        </w:rPr>
      </w:pPr>
    </w:p>
    <w:p w:rsidR="00A54CDF" w:rsidRPr="00C87DDE" w:rsidRDefault="00A54CDF" w:rsidP="00D4415C">
      <w:pPr>
        <w:pStyle w:val="Standard"/>
        <w:jc w:val="both"/>
        <w:rPr>
          <w:rFonts w:cs="Arial"/>
          <w:sz w:val="24"/>
        </w:rPr>
      </w:pPr>
    </w:p>
    <w:p w:rsidR="00D4415C" w:rsidRPr="00C87DDE" w:rsidRDefault="00F56DB8" w:rsidP="00D4415C">
      <w:pPr>
        <w:pStyle w:val="Standard"/>
        <w:jc w:val="both"/>
        <w:rPr>
          <w:rFonts w:cs="Arial"/>
          <w:sz w:val="24"/>
        </w:rPr>
      </w:pPr>
      <w:r>
        <w:rPr>
          <w:rFonts w:cs="Arial"/>
          <w:sz w:val="24"/>
        </w:rPr>
        <w:t>Глава Трясиновского</w:t>
      </w:r>
    </w:p>
    <w:p w:rsidR="00D4415C" w:rsidRPr="00C87DDE" w:rsidRDefault="00D4415C" w:rsidP="00D4415C">
      <w:pPr>
        <w:pStyle w:val="Standard"/>
        <w:jc w:val="both"/>
        <w:rPr>
          <w:rFonts w:cs="Arial"/>
          <w:sz w:val="24"/>
        </w:rPr>
      </w:pPr>
      <w:r w:rsidRPr="00C87DDE">
        <w:rPr>
          <w:rFonts w:cs="Arial"/>
          <w:sz w:val="24"/>
        </w:rPr>
        <w:t xml:space="preserve">сельского поселения                                           </w:t>
      </w:r>
      <w:r w:rsidR="00F56DB8">
        <w:rPr>
          <w:rFonts w:cs="Arial"/>
          <w:sz w:val="24"/>
        </w:rPr>
        <w:t xml:space="preserve">                              Н.И.Сидоров</w:t>
      </w:r>
    </w:p>
    <w:p w:rsidR="00E13036" w:rsidRPr="00C87DDE" w:rsidRDefault="00D4415C" w:rsidP="00FA0F2F">
      <w:pPr>
        <w:pStyle w:val="Standard"/>
        <w:jc w:val="both"/>
        <w:rPr>
          <w:rFonts w:cs="Arial"/>
          <w:sz w:val="24"/>
        </w:rPr>
      </w:pPr>
      <w:r w:rsidRPr="00C87DDE">
        <w:rPr>
          <w:rFonts w:cs="Arial"/>
          <w:sz w:val="24"/>
        </w:rPr>
        <w:t xml:space="preserve">         </w:t>
      </w:r>
    </w:p>
    <w:p w:rsidR="001E5303" w:rsidRPr="00C87DDE" w:rsidRDefault="001E5303" w:rsidP="00FA0F2F">
      <w:pPr>
        <w:pStyle w:val="Standard"/>
        <w:jc w:val="both"/>
        <w:rPr>
          <w:rFonts w:cs="Arial"/>
          <w:sz w:val="24"/>
        </w:rPr>
      </w:pPr>
    </w:p>
    <w:p w:rsidR="001E5303" w:rsidRPr="00C87DDE" w:rsidRDefault="001E5303" w:rsidP="00FA0F2F">
      <w:pPr>
        <w:pStyle w:val="Standard"/>
        <w:jc w:val="both"/>
        <w:rPr>
          <w:rFonts w:cs="Arial"/>
          <w:sz w:val="24"/>
        </w:rPr>
      </w:pPr>
    </w:p>
    <w:p w:rsidR="001E5303" w:rsidRPr="00C87DDE" w:rsidRDefault="001E5303" w:rsidP="00FA0F2F">
      <w:pPr>
        <w:pStyle w:val="Standard"/>
        <w:jc w:val="both"/>
        <w:rPr>
          <w:rFonts w:cs="Arial"/>
          <w:sz w:val="24"/>
        </w:rPr>
      </w:pPr>
    </w:p>
    <w:p w:rsidR="001E5303" w:rsidRPr="00C87DDE" w:rsidRDefault="001E5303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p w:rsidR="00C87DDE" w:rsidRPr="00C87DDE" w:rsidRDefault="00C87DDE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p w:rsidR="00C87DDE" w:rsidRPr="00C87DDE" w:rsidRDefault="00C87DDE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p w:rsidR="00C87DDE" w:rsidRPr="00C87DDE" w:rsidRDefault="00C87DDE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p w:rsidR="00C87DDE" w:rsidRPr="00C87DDE" w:rsidRDefault="00C87DDE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p w:rsidR="00794D89" w:rsidRDefault="00794D89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FF4B57" w:rsidRDefault="00FF4B57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FF4B57" w:rsidRDefault="00FF4B57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F56DB8" w:rsidRDefault="00F56DB8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FF4B57" w:rsidRDefault="00FF4B57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C87DDE" w:rsidRPr="00C87DDE" w:rsidRDefault="00C87DDE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решением </w:t>
      </w:r>
      <w:r w:rsidR="00B44C8A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</w:t>
      </w:r>
    </w:p>
    <w:p w:rsidR="00C87DDE" w:rsidRPr="00C87DDE" w:rsidRDefault="00C87DDE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сельского Совета</w:t>
      </w:r>
    </w:p>
    <w:p w:rsidR="00C87DDE" w:rsidRPr="00C87DDE" w:rsidRDefault="00C87DDE" w:rsidP="00C87DDE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от </w:t>
      </w:r>
      <w:r w:rsidR="00B44C8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октября</w:t>
      </w:r>
      <w:r w:rsidRPr="00C87DD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19</w:t>
      </w:r>
      <w:r w:rsidRPr="00C87DDE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20</w:t>
      </w:r>
    </w:p>
    <w:p w:rsidR="00C87DDE" w:rsidRPr="00C87DDE" w:rsidRDefault="00C87DDE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widowControl w:val="0"/>
        <w:autoSpaceDE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87DDE">
        <w:rPr>
          <w:rFonts w:ascii="Arial" w:hAnsi="Arial" w:cs="Arial"/>
          <w:b/>
          <w:sz w:val="24"/>
          <w:szCs w:val="24"/>
        </w:rPr>
        <w:t xml:space="preserve">Порядок организации и проведения публичных слушаний </w:t>
      </w:r>
    </w:p>
    <w:p w:rsidR="00C87DDE" w:rsidRPr="00C87DDE" w:rsidRDefault="00C87DDE" w:rsidP="00C87DDE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b/>
          <w:sz w:val="24"/>
          <w:szCs w:val="24"/>
        </w:rPr>
        <w:t xml:space="preserve">в </w:t>
      </w:r>
      <w:r w:rsidR="00B44C8A">
        <w:rPr>
          <w:rFonts w:ascii="Arial" w:hAnsi="Arial" w:cs="Arial"/>
          <w:b/>
          <w:sz w:val="24"/>
          <w:szCs w:val="24"/>
        </w:rPr>
        <w:t xml:space="preserve">Трясиновском </w:t>
      </w:r>
      <w:r w:rsidRPr="00C87DDE">
        <w:rPr>
          <w:rFonts w:ascii="Arial" w:hAnsi="Arial" w:cs="Arial"/>
          <w:b/>
          <w:sz w:val="24"/>
          <w:szCs w:val="24"/>
        </w:rPr>
        <w:t xml:space="preserve"> сельском поселении Серафимовичского муниципального района Волгоградской области 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87DDE">
        <w:rPr>
          <w:rFonts w:ascii="Arial" w:hAnsi="Arial" w:cs="Arial"/>
          <w:b/>
          <w:sz w:val="24"/>
          <w:szCs w:val="24"/>
        </w:rPr>
        <w:t>1.Общие положения</w:t>
      </w:r>
    </w:p>
    <w:p w:rsidR="00C87DDE" w:rsidRPr="00C87DDE" w:rsidRDefault="00C87DDE" w:rsidP="00C87DDE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1.1.</w:t>
      </w:r>
      <w:r w:rsidRPr="00C87DDE">
        <w:rPr>
          <w:rFonts w:ascii="Arial" w:hAnsi="Arial" w:cs="Arial"/>
          <w:iCs/>
          <w:sz w:val="24"/>
          <w:szCs w:val="24"/>
        </w:rPr>
        <w:t>Настоящий Порядок организации и проведения публичных слушаний в</w:t>
      </w:r>
      <w:r w:rsidR="00B44C8A">
        <w:rPr>
          <w:rFonts w:ascii="Arial" w:hAnsi="Arial" w:cs="Arial"/>
          <w:kern w:val="1"/>
          <w:sz w:val="24"/>
          <w:szCs w:val="24"/>
        </w:rPr>
        <w:t xml:space="preserve"> Трясиновском</w:t>
      </w:r>
      <w:r w:rsidRPr="00C87DDE">
        <w:rPr>
          <w:rFonts w:ascii="Arial" w:hAnsi="Arial" w:cs="Arial"/>
          <w:kern w:val="1"/>
          <w:sz w:val="24"/>
          <w:szCs w:val="24"/>
        </w:rPr>
        <w:t xml:space="preserve"> сельск</w:t>
      </w:r>
      <w:r w:rsidR="00C56BB1">
        <w:rPr>
          <w:rFonts w:ascii="Arial" w:hAnsi="Arial" w:cs="Arial"/>
          <w:kern w:val="1"/>
          <w:sz w:val="24"/>
          <w:szCs w:val="24"/>
        </w:rPr>
        <w:t>о</w:t>
      </w:r>
      <w:r w:rsidR="007A1CBD">
        <w:rPr>
          <w:rFonts w:ascii="Arial" w:hAnsi="Arial" w:cs="Arial"/>
          <w:kern w:val="1"/>
          <w:sz w:val="24"/>
          <w:szCs w:val="24"/>
        </w:rPr>
        <w:t>м</w:t>
      </w:r>
      <w:r w:rsidRPr="00C87DDE">
        <w:rPr>
          <w:rFonts w:ascii="Arial" w:hAnsi="Arial" w:cs="Arial"/>
          <w:kern w:val="1"/>
          <w:sz w:val="24"/>
          <w:szCs w:val="24"/>
        </w:rPr>
        <w:t xml:space="preserve"> поселени</w:t>
      </w:r>
      <w:r w:rsidR="00C56BB1">
        <w:rPr>
          <w:rFonts w:ascii="Arial" w:hAnsi="Arial" w:cs="Arial"/>
          <w:kern w:val="1"/>
          <w:sz w:val="24"/>
          <w:szCs w:val="24"/>
        </w:rPr>
        <w:t>и</w:t>
      </w:r>
      <w:r w:rsidRPr="00C87DDE">
        <w:rPr>
          <w:rFonts w:ascii="Arial" w:hAnsi="Arial" w:cs="Arial"/>
          <w:kern w:val="1"/>
          <w:sz w:val="24"/>
          <w:szCs w:val="24"/>
        </w:rPr>
        <w:t xml:space="preserve"> Серафимовичского муниципального района Волгоградской области</w:t>
      </w:r>
      <w:r w:rsidRPr="00C87DDE">
        <w:rPr>
          <w:rFonts w:ascii="Arial" w:hAnsi="Arial" w:cs="Arial"/>
          <w:iCs/>
          <w:sz w:val="24"/>
          <w:szCs w:val="24"/>
        </w:rPr>
        <w:t xml:space="preserve"> (далее - Порядок) разработан в соответствии с Федеральным </w:t>
      </w:r>
      <w:hyperlink r:id="rId8" w:history="1">
        <w:r w:rsidRPr="00C87DDE">
          <w:rPr>
            <w:rFonts w:ascii="Arial" w:hAnsi="Arial" w:cs="Arial"/>
            <w:iCs/>
            <w:sz w:val="24"/>
            <w:szCs w:val="24"/>
          </w:rPr>
          <w:t>законом</w:t>
        </w:r>
      </w:hyperlink>
      <w:r w:rsidRPr="00C87DDE">
        <w:rPr>
          <w:rFonts w:ascii="Arial" w:hAnsi="Arial" w:cs="Arial"/>
          <w:i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C87DDE">
          <w:rPr>
            <w:rFonts w:ascii="Arial" w:hAnsi="Arial" w:cs="Arial"/>
            <w:iCs/>
            <w:sz w:val="24"/>
            <w:szCs w:val="24"/>
          </w:rPr>
          <w:t>Уставом</w:t>
        </w:r>
      </w:hyperlink>
      <w:r w:rsidRPr="00C87DDE">
        <w:rPr>
          <w:rFonts w:ascii="Arial" w:hAnsi="Arial" w:cs="Arial"/>
          <w:iCs/>
          <w:sz w:val="24"/>
          <w:szCs w:val="24"/>
        </w:rPr>
        <w:t xml:space="preserve"> </w:t>
      </w:r>
      <w:r w:rsidR="00B44C8A">
        <w:rPr>
          <w:rFonts w:ascii="Arial" w:hAnsi="Arial" w:cs="Arial"/>
          <w:iCs/>
          <w:sz w:val="24"/>
          <w:szCs w:val="24"/>
        </w:rPr>
        <w:t>Трясиновского</w:t>
      </w:r>
      <w:r w:rsidRPr="00C87DDE">
        <w:rPr>
          <w:rFonts w:ascii="Arial" w:hAnsi="Arial" w:cs="Arial"/>
          <w:iCs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C87DDE">
        <w:rPr>
          <w:rFonts w:ascii="Arial" w:hAnsi="Arial" w:cs="Arial"/>
          <w:sz w:val="24"/>
          <w:szCs w:val="24"/>
        </w:rPr>
        <w:t>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iCs/>
          <w:sz w:val="24"/>
          <w:szCs w:val="24"/>
        </w:rPr>
        <w:t xml:space="preserve">1.2.Порядок определяет процедуру организации и проведения публичных слушаний по вопросам местного значения  в </w:t>
      </w:r>
      <w:r w:rsidR="00B44C8A">
        <w:rPr>
          <w:rFonts w:ascii="Arial" w:hAnsi="Arial" w:cs="Arial"/>
          <w:kern w:val="1"/>
          <w:sz w:val="24"/>
          <w:szCs w:val="24"/>
        </w:rPr>
        <w:t>Трясиновском</w:t>
      </w:r>
      <w:r w:rsidRPr="00C87DDE">
        <w:rPr>
          <w:rFonts w:ascii="Arial" w:hAnsi="Arial" w:cs="Arial"/>
          <w:kern w:val="1"/>
          <w:sz w:val="24"/>
          <w:szCs w:val="24"/>
        </w:rPr>
        <w:t xml:space="preserve"> сельском поселении Серафимовичского муниципального района Волгоградской области</w:t>
      </w:r>
      <w:r w:rsidRPr="00C87DDE">
        <w:rPr>
          <w:rFonts w:ascii="Arial" w:hAnsi="Arial" w:cs="Arial"/>
          <w:iCs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 xml:space="preserve">в соответствии с частями 1, 3, 4 статьи 28 Федерального закона от 06.10.2003 </w:t>
      </w:r>
      <w:r w:rsidR="00C56BB1">
        <w:rPr>
          <w:rFonts w:ascii="Arial" w:hAnsi="Arial" w:cs="Arial"/>
          <w:sz w:val="24"/>
          <w:szCs w:val="24"/>
        </w:rPr>
        <w:t xml:space="preserve">       </w:t>
      </w:r>
      <w:r w:rsidRPr="00C87DDE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Федерации».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C87DDE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C87DDE">
        <w:rPr>
          <w:rFonts w:ascii="Arial" w:hAnsi="Arial" w:cs="Arial"/>
          <w:sz w:val="24"/>
          <w:szCs w:val="24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1.3.Публичные слушания проводятся по инициативе: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-населения </w:t>
      </w:r>
      <w:r w:rsidR="00F56DB8">
        <w:rPr>
          <w:rFonts w:ascii="Arial" w:hAnsi="Arial" w:cs="Arial"/>
          <w:iCs/>
          <w:sz w:val="24"/>
          <w:szCs w:val="24"/>
        </w:rPr>
        <w:t>Т</w:t>
      </w:r>
      <w:r w:rsidR="00B44C8A">
        <w:rPr>
          <w:rFonts w:ascii="Arial" w:hAnsi="Arial" w:cs="Arial"/>
          <w:iCs/>
          <w:sz w:val="24"/>
          <w:szCs w:val="24"/>
        </w:rPr>
        <w:t>р</w:t>
      </w:r>
      <w:r w:rsidR="00F56DB8">
        <w:rPr>
          <w:rFonts w:ascii="Arial" w:hAnsi="Arial" w:cs="Arial"/>
          <w:iCs/>
          <w:sz w:val="24"/>
          <w:szCs w:val="24"/>
        </w:rPr>
        <w:t>я</w:t>
      </w:r>
      <w:r w:rsidR="00B44C8A">
        <w:rPr>
          <w:rFonts w:ascii="Arial" w:hAnsi="Arial" w:cs="Arial"/>
          <w:iCs/>
          <w:sz w:val="24"/>
          <w:szCs w:val="24"/>
        </w:rPr>
        <w:t>синовского</w:t>
      </w:r>
      <w:r w:rsidRPr="00C87DDE">
        <w:rPr>
          <w:rFonts w:ascii="Arial" w:hAnsi="Arial" w:cs="Arial"/>
          <w:iCs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C87DDE">
        <w:rPr>
          <w:rFonts w:ascii="Arial" w:hAnsi="Arial" w:cs="Arial"/>
          <w:sz w:val="24"/>
          <w:szCs w:val="24"/>
        </w:rPr>
        <w:t xml:space="preserve"> (далее – население, жители);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-</w:t>
      </w:r>
      <w:r w:rsidR="00B44C8A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 Серафимовичского муниципального района Волгоградской области (далее – </w:t>
      </w:r>
      <w:r w:rsidR="00B44C8A">
        <w:rPr>
          <w:rFonts w:ascii="Arial" w:hAnsi="Arial" w:cs="Arial"/>
          <w:sz w:val="24"/>
          <w:szCs w:val="24"/>
        </w:rPr>
        <w:t>Трясиновский</w:t>
      </w:r>
      <w:r w:rsidRPr="00C87DDE">
        <w:rPr>
          <w:rFonts w:ascii="Arial" w:hAnsi="Arial" w:cs="Arial"/>
          <w:sz w:val="24"/>
          <w:szCs w:val="24"/>
        </w:rPr>
        <w:t xml:space="preserve"> сельский Совет).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 -главы </w:t>
      </w:r>
      <w:r w:rsidR="00B44C8A">
        <w:rPr>
          <w:rFonts w:ascii="Arial" w:hAnsi="Arial" w:cs="Arial"/>
          <w:iCs/>
          <w:sz w:val="24"/>
          <w:szCs w:val="24"/>
        </w:rPr>
        <w:t>Трясиновского</w:t>
      </w:r>
      <w:r w:rsidRPr="00C87DDE">
        <w:rPr>
          <w:rFonts w:ascii="Arial" w:hAnsi="Arial" w:cs="Arial"/>
          <w:iCs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C87DDE">
        <w:rPr>
          <w:rFonts w:ascii="Arial" w:hAnsi="Arial" w:cs="Arial"/>
          <w:sz w:val="24"/>
          <w:szCs w:val="24"/>
        </w:rPr>
        <w:t xml:space="preserve"> (далее –</w:t>
      </w:r>
      <w:r w:rsidR="00C56BB1">
        <w:rPr>
          <w:rFonts w:ascii="Arial" w:hAnsi="Arial" w:cs="Arial"/>
          <w:sz w:val="24"/>
          <w:szCs w:val="24"/>
        </w:rPr>
        <w:t xml:space="preserve"> глава).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1.4.На публичные слушания должны выноситься: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-проект Устава</w:t>
      </w:r>
      <w:r w:rsidRPr="00C87DDE">
        <w:rPr>
          <w:rFonts w:ascii="Arial" w:hAnsi="Arial" w:cs="Arial"/>
          <w:iCs/>
          <w:sz w:val="24"/>
          <w:szCs w:val="24"/>
        </w:rPr>
        <w:t xml:space="preserve"> </w:t>
      </w:r>
      <w:r w:rsidR="00B44C8A">
        <w:rPr>
          <w:rFonts w:ascii="Arial" w:hAnsi="Arial" w:cs="Arial"/>
          <w:iCs/>
          <w:sz w:val="24"/>
          <w:szCs w:val="24"/>
        </w:rPr>
        <w:t>Трясиновского</w:t>
      </w:r>
      <w:r w:rsidRPr="00C87DDE">
        <w:rPr>
          <w:rFonts w:ascii="Arial" w:hAnsi="Arial" w:cs="Arial"/>
          <w:iCs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C87DDE">
        <w:rPr>
          <w:rFonts w:ascii="Arial" w:hAnsi="Arial" w:cs="Arial"/>
          <w:kern w:val="1"/>
          <w:sz w:val="24"/>
          <w:szCs w:val="24"/>
        </w:rPr>
        <w:t xml:space="preserve"> (далее - Устав)</w:t>
      </w:r>
      <w:r w:rsidRPr="00C87DDE">
        <w:rPr>
          <w:rFonts w:ascii="Arial" w:hAnsi="Arial" w:cs="Arial"/>
          <w:sz w:val="24"/>
          <w:szCs w:val="24"/>
        </w:rPr>
        <w:t xml:space="preserve">, а также проект </w:t>
      </w:r>
      <w:r w:rsidRPr="00C87DDE">
        <w:rPr>
          <w:rFonts w:ascii="Arial" w:hAnsi="Arial" w:cs="Arial"/>
          <w:bCs/>
          <w:iCs/>
          <w:sz w:val="24"/>
          <w:szCs w:val="24"/>
          <w:lang w:eastAsia="ru-RU"/>
        </w:rPr>
        <w:t xml:space="preserve">муниципального нормативного правового акта </w:t>
      </w:r>
      <w:r w:rsidRPr="00C87DDE">
        <w:rPr>
          <w:rFonts w:ascii="Arial" w:hAnsi="Arial" w:cs="Arial"/>
          <w:sz w:val="24"/>
          <w:szCs w:val="24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C87DDE">
          <w:rPr>
            <w:rFonts w:ascii="Arial" w:hAnsi="Arial" w:cs="Arial"/>
            <w:sz w:val="24"/>
            <w:szCs w:val="24"/>
          </w:rPr>
          <w:t>Конституции</w:t>
        </w:r>
      </w:hyperlink>
      <w:r w:rsidRPr="00C87DDE">
        <w:rPr>
          <w:rFonts w:ascii="Arial" w:hAnsi="Arial" w:cs="Arial"/>
          <w:sz w:val="24"/>
          <w:szCs w:val="24"/>
        </w:rPr>
        <w:t xml:space="preserve"> Российской Федерации, федеральных законов, </w:t>
      </w:r>
      <w:hyperlink r:id="rId12" w:history="1">
        <w:r w:rsidRPr="00C87DDE">
          <w:rPr>
            <w:rFonts w:ascii="Arial" w:hAnsi="Arial" w:cs="Arial"/>
            <w:sz w:val="24"/>
            <w:szCs w:val="24"/>
          </w:rPr>
          <w:t>Устава</w:t>
        </w:r>
      </w:hyperlink>
      <w:r w:rsidRPr="00C87DDE">
        <w:rPr>
          <w:rFonts w:ascii="Arial" w:hAnsi="Arial" w:cs="Arial"/>
          <w:sz w:val="24"/>
          <w:szCs w:val="24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-проект бюджета </w:t>
      </w:r>
      <w:r w:rsidR="00B44C8A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 и отчет о его исполнении;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-проект стратегии социально-экономического развития </w:t>
      </w:r>
      <w:r w:rsidR="00B44C8A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-вопросы о преобразовании </w:t>
      </w:r>
      <w:r w:rsidR="00B44C8A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поселения, за исключением случаев, если в соответствии со </w:t>
      </w:r>
      <w:hyperlink r:id="rId13" w:history="1">
        <w:r w:rsidRPr="00C87DDE">
          <w:rPr>
            <w:rFonts w:ascii="Arial" w:hAnsi="Arial" w:cs="Arial"/>
            <w:sz w:val="24"/>
            <w:szCs w:val="24"/>
          </w:rPr>
          <w:t>статьей 13</w:t>
        </w:r>
      </w:hyperlink>
      <w:r w:rsidRPr="00C87DDE">
        <w:rPr>
          <w:rFonts w:ascii="Arial" w:hAnsi="Arial" w:cs="Arial"/>
          <w:sz w:val="24"/>
          <w:szCs w:val="24"/>
        </w:rPr>
        <w:t xml:space="preserve"> Федерального </w:t>
      </w:r>
      <w:hyperlink r:id="rId14" w:history="1">
        <w:r w:rsidRPr="00C87DDE">
          <w:rPr>
            <w:rFonts w:ascii="Arial" w:hAnsi="Arial" w:cs="Arial"/>
            <w:sz w:val="24"/>
            <w:szCs w:val="24"/>
          </w:rPr>
          <w:t>закон</w:t>
        </w:r>
      </w:hyperlink>
      <w:r w:rsidRPr="00C87DDE">
        <w:rPr>
          <w:rFonts w:ascii="Arial" w:hAnsi="Arial" w:cs="Arial"/>
          <w:sz w:val="24"/>
          <w:szCs w:val="24"/>
        </w:rPr>
        <w:t xml:space="preserve">а от 06.10.2003 №131-ФЗ «Об общих принципах организации местного самоуправления в Российской Федерации» для преобразования </w:t>
      </w:r>
      <w:r w:rsidR="00B44C8A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 требуется получение согласия населения </w:t>
      </w:r>
      <w:r w:rsidR="00B44C8A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поселения, выраженного путем голосования либо на сходах граждан.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7DDE">
        <w:rPr>
          <w:rFonts w:ascii="Arial" w:hAnsi="Arial" w:cs="Arial"/>
          <w:sz w:val="24"/>
          <w:szCs w:val="24"/>
        </w:rPr>
        <w:lastRenderedPageBreak/>
        <w:t>1.5.</w:t>
      </w:r>
      <w:r w:rsidRPr="00C87DDE">
        <w:rPr>
          <w:rFonts w:ascii="Arial" w:hAnsi="Arial" w:cs="Arial"/>
          <w:sz w:val="24"/>
          <w:szCs w:val="24"/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C87DDE">
          <w:rPr>
            <w:rFonts w:ascii="Arial" w:hAnsi="Arial" w:cs="Arial"/>
            <w:sz w:val="24"/>
            <w:szCs w:val="24"/>
            <w:lang w:eastAsia="ru-RU"/>
          </w:rPr>
          <w:t>Конституции</w:t>
        </w:r>
      </w:hyperlink>
      <w:r w:rsidRPr="00C87DDE">
        <w:rPr>
          <w:rFonts w:ascii="Arial" w:hAnsi="Arial" w:cs="Arial"/>
          <w:sz w:val="24"/>
          <w:szCs w:val="24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Pr="00C87DDE">
        <w:rPr>
          <w:rFonts w:ascii="Arial" w:hAnsi="Arial" w:cs="Arial"/>
          <w:sz w:val="24"/>
          <w:szCs w:val="24"/>
        </w:rPr>
        <w:t xml:space="preserve">, а также не относящиеся к вопросам местного значения </w:t>
      </w:r>
      <w:r w:rsidR="00B44C8A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поселения».</w:t>
      </w:r>
      <w:r w:rsidRPr="00C87DD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7DDE">
        <w:rPr>
          <w:rFonts w:ascii="Arial" w:hAnsi="Arial" w:cs="Arial"/>
          <w:color w:val="000000"/>
          <w:sz w:val="24"/>
          <w:szCs w:val="24"/>
        </w:rPr>
        <w:t>1.6.Срок проведения публичных слушаний со дня обнародования</w:t>
      </w:r>
      <w:r w:rsidRPr="00C87DD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87DDE">
        <w:rPr>
          <w:rFonts w:ascii="Arial" w:hAnsi="Arial" w:cs="Arial"/>
          <w:color w:val="000000"/>
          <w:sz w:val="24"/>
          <w:szCs w:val="24"/>
        </w:rPr>
        <w:t>правового акта о назначении публичных слушаний до дня обнародования результатов публичных слушаний не может быть менее одного месяца и более трех месяцев.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1.7.Материально-техническое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B44C8A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87DDE" w:rsidRPr="00C87DDE" w:rsidRDefault="00C87DDE" w:rsidP="00C87DDE">
      <w:pPr>
        <w:widowControl w:val="0"/>
        <w:suppressAutoHyphens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FF4B57" w:rsidRDefault="00FF4B57" w:rsidP="00C87DDE">
      <w:pPr>
        <w:pStyle w:val="1"/>
        <w:spacing w:before="0" w:after="0"/>
        <w:jc w:val="center"/>
        <w:rPr>
          <w:sz w:val="24"/>
          <w:szCs w:val="24"/>
        </w:rPr>
      </w:pPr>
    </w:p>
    <w:p w:rsidR="00C87DDE" w:rsidRPr="00C87DDE" w:rsidRDefault="00C87DDE" w:rsidP="00C87DDE">
      <w:pPr>
        <w:pStyle w:val="1"/>
        <w:spacing w:before="0" w:after="0"/>
        <w:jc w:val="center"/>
        <w:rPr>
          <w:sz w:val="24"/>
          <w:szCs w:val="24"/>
        </w:rPr>
      </w:pPr>
      <w:r w:rsidRPr="00C87DDE">
        <w:rPr>
          <w:sz w:val="24"/>
          <w:szCs w:val="24"/>
        </w:rPr>
        <w:t>2.Назначение публичных слушаний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2.1.Публичные слушания, проводимые по инициативе населения или </w:t>
      </w:r>
      <w:r w:rsidR="00B44C8A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Совета, назначаются </w:t>
      </w:r>
      <w:r w:rsidR="00B44C8A">
        <w:rPr>
          <w:rFonts w:ascii="Arial" w:hAnsi="Arial" w:cs="Arial"/>
          <w:sz w:val="24"/>
          <w:szCs w:val="24"/>
        </w:rPr>
        <w:t>Трясиновским</w:t>
      </w:r>
      <w:r w:rsidRPr="00C87DDE">
        <w:rPr>
          <w:rFonts w:ascii="Arial" w:hAnsi="Arial" w:cs="Arial"/>
          <w:sz w:val="24"/>
          <w:szCs w:val="24"/>
        </w:rPr>
        <w:t xml:space="preserve"> </w:t>
      </w:r>
      <w:r w:rsidR="006A7559">
        <w:rPr>
          <w:rFonts w:ascii="Arial" w:hAnsi="Arial" w:cs="Arial"/>
          <w:sz w:val="24"/>
          <w:szCs w:val="24"/>
        </w:rPr>
        <w:t>с</w:t>
      </w:r>
      <w:r w:rsidRPr="00C87DDE">
        <w:rPr>
          <w:rFonts w:ascii="Arial" w:hAnsi="Arial" w:cs="Arial"/>
          <w:sz w:val="24"/>
          <w:szCs w:val="24"/>
        </w:rPr>
        <w:t>ельским Советом, по</w:t>
      </w:r>
      <w:r w:rsidR="006A7559">
        <w:rPr>
          <w:rFonts w:ascii="Arial" w:hAnsi="Arial" w:cs="Arial"/>
          <w:sz w:val="24"/>
          <w:szCs w:val="24"/>
        </w:rPr>
        <w:t xml:space="preserve"> инициативе главы.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Организатором публичных слушаний, назначаемых </w:t>
      </w:r>
      <w:r w:rsidR="00B44C8A">
        <w:rPr>
          <w:rFonts w:ascii="Arial" w:hAnsi="Arial" w:cs="Arial"/>
          <w:sz w:val="24"/>
          <w:szCs w:val="24"/>
        </w:rPr>
        <w:t>Трясиновским</w:t>
      </w:r>
      <w:r w:rsidRPr="00C87DDE">
        <w:rPr>
          <w:rFonts w:ascii="Arial" w:hAnsi="Arial" w:cs="Arial"/>
          <w:sz w:val="24"/>
          <w:szCs w:val="24"/>
        </w:rPr>
        <w:t xml:space="preserve"> сельским Советом, является </w:t>
      </w:r>
      <w:r w:rsidR="00B44C8A">
        <w:rPr>
          <w:rFonts w:ascii="Arial" w:hAnsi="Arial" w:cs="Arial"/>
          <w:sz w:val="24"/>
          <w:szCs w:val="24"/>
        </w:rPr>
        <w:t>Трясиновский</w:t>
      </w:r>
      <w:r w:rsidRPr="00C87DDE">
        <w:rPr>
          <w:rFonts w:ascii="Arial" w:hAnsi="Arial" w:cs="Arial"/>
          <w:sz w:val="24"/>
          <w:szCs w:val="24"/>
        </w:rPr>
        <w:t xml:space="preserve"> сельский Совет.</w:t>
      </w:r>
    </w:p>
    <w:p w:rsidR="00FF4B57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Организатором публичных слушаний, назначаемых главой, является администрация </w:t>
      </w:r>
      <w:r w:rsidR="00B44C8A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2.2.Организационно-техническое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2.3.Порядок выдвижения населением инициативы о проведении публичных слушаний.</w:t>
      </w:r>
    </w:p>
    <w:p w:rsidR="00C87DDE" w:rsidRPr="00C87DDE" w:rsidRDefault="00C87DDE" w:rsidP="00C87DDE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2.3.1.Инициатива населения </w:t>
      </w:r>
      <w:r w:rsidR="00B44C8A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о проведении публичных слушаний реализуется группой граждан в количестве не менее 5 % жителей </w:t>
      </w:r>
      <w:r w:rsidR="00B468B4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 достигших 18-летнего возраста и постоянно проживающих на территории </w:t>
      </w:r>
      <w:r w:rsidR="00B468B4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 (далее - инициативная группа).</w:t>
      </w:r>
    </w:p>
    <w:p w:rsidR="00C87DDE" w:rsidRPr="00C87DDE" w:rsidRDefault="00C87DDE" w:rsidP="00C87DDE">
      <w:pPr>
        <w:tabs>
          <w:tab w:val="left" w:pos="1344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2.3.2.Для рассмотрения вопроса о назначении публичных </w:t>
      </w:r>
      <w:r w:rsidR="00B468B4">
        <w:rPr>
          <w:rFonts w:ascii="Arial" w:hAnsi="Arial" w:cs="Arial"/>
          <w:sz w:val="24"/>
          <w:szCs w:val="24"/>
        </w:rPr>
        <w:t>слушаний инициативной группой в Трясиновский</w:t>
      </w:r>
      <w:r w:rsidRPr="00C87DDE">
        <w:rPr>
          <w:rFonts w:ascii="Arial" w:hAnsi="Arial" w:cs="Arial"/>
          <w:sz w:val="24"/>
          <w:szCs w:val="24"/>
        </w:rPr>
        <w:t xml:space="preserve"> сельский Совет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C87DDE">
        <w:rPr>
          <w:rFonts w:ascii="Arial" w:hAnsi="Arial" w:cs="Arial"/>
          <w:b/>
          <w:sz w:val="24"/>
          <w:szCs w:val="24"/>
        </w:rPr>
        <w:t xml:space="preserve">. </w:t>
      </w:r>
    </w:p>
    <w:p w:rsidR="00C87DDE" w:rsidRDefault="00C87DDE" w:rsidP="00C87D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B468B4">
        <w:rPr>
          <w:rFonts w:ascii="Arial" w:hAnsi="Arial" w:cs="Arial"/>
          <w:sz w:val="24"/>
          <w:szCs w:val="24"/>
        </w:rPr>
        <w:t>Трясиновским</w:t>
      </w:r>
      <w:r w:rsidRPr="00C87DDE">
        <w:rPr>
          <w:rFonts w:ascii="Arial" w:hAnsi="Arial" w:cs="Arial"/>
          <w:sz w:val="24"/>
          <w:szCs w:val="24"/>
        </w:rPr>
        <w:t xml:space="preserve"> сельским Советом (далее – контактное лицо), указывается и иная контактная информация, в том числе номер телефона, адрес электронной почты.</w:t>
      </w:r>
    </w:p>
    <w:p w:rsidR="00C87DDE" w:rsidRPr="00FF4B57" w:rsidRDefault="00C87DDE" w:rsidP="00C87DDE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FF4B57">
        <w:rPr>
          <w:rFonts w:ascii="Arial" w:hAnsi="Arial" w:cs="Arial"/>
          <w:sz w:val="24"/>
          <w:szCs w:val="24"/>
        </w:rPr>
        <w:t xml:space="preserve">2.3.3.Заявление инициативной группы подлежит рассмотрению на очередном заседании </w:t>
      </w:r>
      <w:r w:rsidR="00B468B4">
        <w:rPr>
          <w:rFonts w:ascii="Arial" w:hAnsi="Arial" w:cs="Arial"/>
          <w:sz w:val="24"/>
          <w:szCs w:val="24"/>
        </w:rPr>
        <w:t>Трясиновского</w:t>
      </w:r>
      <w:r w:rsidRPr="00FF4B57">
        <w:rPr>
          <w:rFonts w:ascii="Arial" w:hAnsi="Arial" w:cs="Arial"/>
          <w:sz w:val="24"/>
          <w:szCs w:val="24"/>
        </w:rPr>
        <w:t xml:space="preserve"> сельского Совета поселения в соответствии с регламентом </w:t>
      </w:r>
      <w:r w:rsidR="00B468B4">
        <w:rPr>
          <w:rFonts w:ascii="Arial" w:hAnsi="Arial" w:cs="Arial"/>
          <w:sz w:val="24"/>
          <w:szCs w:val="24"/>
        </w:rPr>
        <w:t>Трясиновского</w:t>
      </w:r>
      <w:r w:rsidRPr="00FF4B57">
        <w:rPr>
          <w:rFonts w:ascii="Arial" w:hAnsi="Arial" w:cs="Arial"/>
          <w:sz w:val="24"/>
          <w:szCs w:val="24"/>
        </w:rPr>
        <w:t xml:space="preserve">  сельского Совета .</w:t>
      </w:r>
    </w:p>
    <w:p w:rsidR="00C87DDE" w:rsidRPr="00FF4B57" w:rsidRDefault="00C87DDE" w:rsidP="00C87DDE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FF4B57">
        <w:rPr>
          <w:rFonts w:ascii="Arial" w:hAnsi="Arial" w:cs="Arial"/>
          <w:sz w:val="24"/>
          <w:szCs w:val="24"/>
        </w:rPr>
        <w:t xml:space="preserve">По результатам рассмотрения заявления в срок не позднее 30 дней </w:t>
      </w:r>
      <w:r w:rsidR="00B468B4">
        <w:rPr>
          <w:rFonts w:ascii="Arial" w:hAnsi="Arial" w:cs="Arial"/>
          <w:sz w:val="24"/>
          <w:szCs w:val="24"/>
        </w:rPr>
        <w:t>Трясиновским</w:t>
      </w:r>
      <w:r w:rsidRPr="00FF4B57">
        <w:rPr>
          <w:rFonts w:ascii="Arial" w:hAnsi="Arial" w:cs="Arial"/>
          <w:sz w:val="24"/>
          <w:szCs w:val="24"/>
        </w:rPr>
        <w:t xml:space="preserve"> сельским Советом принимается мотивированное решение о назначении публичных слушаний либо об отказе в их назначении.</w:t>
      </w:r>
    </w:p>
    <w:p w:rsidR="00C87DDE" w:rsidRPr="00C87DDE" w:rsidRDefault="00C87DDE" w:rsidP="00C87DDE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2.3.4.Основаниями для отказа в назначении публичных слушаний являются:</w:t>
      </w:r>
    </w:p>
    <w:p w:rsidR="00C87DDE" w:rsidRPr="00C87DDE" w:rsidRDefault="00C87DDE" w:rsidP="00C87DDE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lastRenderedPageBreak/>
        <w:t>-несоблюдение требований, установленных подпунктами 2.3.1 - 2.3.2 настоящего Порядка;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-несоответствие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C87DDE" w:rsidRPr="00C87DDE" w:rsidRDefault="00C87DDE" w:rsidP="00C87DDE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2.3.5.В случае принятия </w:t>
      </w:r>
      <w:r w:rsidR="00B468B4">
        <w:rPr>
          <w:rFonts w:ascii="Arial" w:hAnsi="Arial" w:cs="Arial"/>
          <w:sz w:val="24"/>
          <w:szCs w:val="24"/>
        </w:rPr>
        <w:t>Трясиновским</w:t>
      </w:r>
      <w:r w:rsidRPr="00C87DDE">
        <w:rPr>
          <w:rFonts w:ascii="Arial" w:hAnsi="Arial" w:cs="Arial"/>
          <w:sz w:val="24"/>
          <w:szCs w:val="24"/>
        </w:rPr>
        <w:t xml:space="preserve"> сельским Советом решения об отказе в назначении публичных слушаний указанное решение направляется контактному лицу не позднее 5 дней со дня его принятия. В решении должны быть указаны основания для отказа в назначении публичных слушаний.</w:t>
      </w:r>
    </w:p>
    <w:p w:rsidR="00C87DDE" w:rsidRPr="00C87DDE" w:rsidRDefault="00C87DDE" w:rsidP="00C87DDE">
      <w:pPr>
        <w:tabs>
          <w:tab w:val="left" w:pos="1344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Инициати</w:t>
      </w:r>
      <w:r w:rsidR="00B468B4">
        <w:rPr>
          <w:rFonts w:ascii="Arial" w:hAnsi="Arial" w:cs="Arial"/>
          <w:sz w:val="24"/>
          <w:szCs w:val="24"/>
        </w:rPr>
        <w:t>вная группа вправе обратиться в Трясиновский</w:t>
      </w:r>
      <w:r w:rsidRPr="00C87DDE">
        <w:rPr>
          <w:rFonts w:ascii="Arial" w:hAnsi="Arial" w:cs="Arial"/>
          <w:sz w:val="24"/>
          <w:szCs w:val="24"/>
        </w:rPr>
        <w:t xml:space="preserve"> сельский Совет</w:t>
      </w:r>
      <w:r w:rsidR="00DD2A7D">
        <w:rPr>
          <w:rFonts w:ascii="Arial" w:hAnsi="Arial" w:cs="Arial"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>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2.3.6.В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инициативной группой дорабатывается органом местного самоуправления </w:t>
      </w:r>
      <w:r w:rsidR="00B468B4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поселения, к полномочиям которого относится принятие соответствующего правового акта, с учетом требований действующего законодательства в течение 10</w:t>
      </w:r>
      <w:r w:rsidRPr="00C87D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 xml:space="preserve">дней со дня принятия решения о назначении публичных слушаний.  </w:t>
      </w:r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2.4.Порядок выдвижения инициативы о проведении публичных слушаний </w:t>
      </w:r>
      <w:r w:rsidR="00B468B4">
        <w:rPr>
          <w:rFonts w:ascii="Arial" w:hAnsi="Arial" w:cs="Arial"/>
          <w:sz w:val="24"/>
          <w:szCs w:val="24"/>
        </w:rPr>
        <w:t>Трясиновским</w:t>
      </w:r>
      <w:r w:rsidRPr="00C87DDE">
        <w:rPr>
          <w:rFonts w:ascii="Arial" w:hAnsi="Arial" w:cs="Arial"/>
          <w:sz w:val="24"/>
          <w:szCs w:val="24"/>
        </w:rPr>
        <w:t xml:space="preserve"> сельским Советом.</w:t>
      </w:r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87DDE">
        <w:rPr>
          <w:rFonts w:ascii="Arial" w:hAnsi="Arial" w:cs="Arial"/>
          <w:sz w:val="24"/>
          <w:szCs w:val="24"/>
        </w:rPr>
        <w:t xml:space="preserve">2.4.1.Предложение о проведении публичных слушаний по инициативе </w:t>
      </w:r>
      <w:r w:rsidR="00B468B4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 вправе внести (представить) депутат (группа депутатов) </w:t>
      </w:r>
      <w:r w:rsidR="00B468B4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Совета.</w:t>
      </w:r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2.4.2.Предложение о проведении публичных слушаний оформляется в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E44EFB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поселения, к полномочиям которого относится его принятие (далее – уполномоченный орган). 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2.4.3.Обращение и проект муниципального правового акта, в случае его разработки, подлежат рассмотрению на очередном заседании </w:t>
      </w:r>
      <w:r w:rsidR="00E44EFB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  в соответствии с регламентом </w:t>
      </w:r>
      <w:r w:rsidR="00E44EFB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Совета.</w:t>
      </w:r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По результатам обсуждения обращения депутата (группы депутатов) </w:t>
      </w:r>
      <w:r w:rsidR="00E44EFB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 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-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C87DDE" w:rsidRPr="00C87DDE" w:rsidRDefault="00C87DDE" w:rsidP="00C87D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Депутат (группа депутатов) вправе повторно обратиться в </w:t>
      </w:r>
      <w:r w:rsidR="00E44EFB">
        <w:rPr>
          <w:rFonts w:ascii="Arial" w:hAnsi="Arial" w:cs="Arial"/>
          <w:sz w:val="24"/>
          <w:szCs w:val="24"/>
        </w:rPr>
        <w:t>Трясиновский</w:t>
      </w:r>
      <w:r w:rsidRPr="00C87DDE">
        <w:rPr>
          <w:rFonts w:ascii="Arial" w:hAnsi="Arial" w:cs="Arial"/>
          <w:sz w:val="24"/>
          <w:szCs w:val="24"/>
        </w:rPr>
        <w:t xml:space="preserve"> сельский Совет с инициативой о проведении публичных слушаний после устранения причин, послуживших основанием для отказа в их назначении.</w:t>
      </w:r>
    </w:p>
    <w:p w:rsidR="00C87DDE" w:rsidRPr="00C87DDE" w:rsidRDefault="008852CD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2.5.Инициатива главы</w:t>
      </w:r>
      <w:r w:rsidR="00C87DDE" w:rsidRPr="00C87DDE">
        <w:rPr>
          <w:rFonts w:ascii="Arial" w:hAnsi="Arial" w:cs="Arial"/>
          <w:sz w:val="24"/>
          <w:szCs w:val="24"/>
        </w:rPr>
        <w:t xml:space="preserve"> о проведении публичных слушаний оформляется постановлением главы о назначении публичных слушаний.</w:t>
      </w:r>
    </w:p>
    <w:p w:rsidR="00C87DDE" w:rsidRPr="00FF4B57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F4B57">
        <w:rPr>
          <w:rFonts w:ascii="Arial" w:hAnsi="Arial" w:cs="Arial"/>
          <w:sz w:val="24"/>
          <w:szCs w:val="24"/>
        </w:rPr>
        <w:t xml:space="preserve">2.6.Решение </w:t>
      </w:r>
      <w:r w:rsidR="00E44EFB">
        <w:rPr>
          <w:rFonts w:ascii="Arial" w:hAnsi="Arial" w:cs="Arial"/>
          <w:sz w:val="24"/>
          <w:szCs w:val="24"/>
        </w:rPr>
        <w:t>Трясиновского</w:t>
      </w:r>
      <w:r w:rsidRPr="00FF4B57">
        <w:rPr>
          <w:rFonts w:ascii="Arial" w:hAnsi="Arial" w:cs="Arial"/>
          <w:sz w:val="24"/>
          <w:szCs w:val="24"/>
        </w:rPr>
        <w:t xml:space="preserve"> сельского Совета (постановление главы) о назначении публичных слушаний должно приниматься не позднее 30 дней до даты проведения публичных слушаний.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2.7.Решение </w:t>
      </w:r>
      <w:r w:rsidR="00E44EFB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 (постановление главы) о назначении публичных слушаний должно содержать: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сведения об инициаторах проведения публичных слушаний, указанных в пункте 1.3 настоящего Порядка;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сведения об организаторе публичных слушаний;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lastRenderedPageBreak/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дата, время, место проведения публичных слушаний;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вопросу;</w:t>
      </w:r>
    </w:p>
    <w:p w:rsidR="00FF4B57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  <w:lang w:eastAsia="ru-RU"/>
        </w:rPr>
        <w:t>порядок участия граждан в обсуждении проекта</w:t>
      </w:r>
      <w:r w:rsidRPr="00C87DDE">
        <w:rPr>
          <w:rFonts w:ascii="Arial" w:hAnsi="Arial" w:cs="Arial"/>
          <w:sz w:val="24"/>
          <w:szCs w:val="24"/>
        </w:rPr>
        <w:t xml:space="preserve"> муниципального правового акта, выносимого на публичные слушания или вопроса публичных слушаний.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30 дней</w:t>
      </w:r>
      <w:r w:rsidRPr="00C87DDE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>со дня принятия названного решения.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Приложением к решению </w:t>
      </w:r>
      <w:r w:rsidR="00E44EFB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  </w:t>
      </w:r>
      <w:r w:rsidRPr="00FF4B57">
        <w:rPr>
          <w:rFonts w:ascii="Arial" w:hAnsi="Arial" w:cs="Arial"/>
          <w:sz w:val="24"/>
          <w:szCs w:val="24"/>
        </w:rPr>
        <w:t>(постановлению главы)</w:t>
      </w:r>
      <w:r w:rsidRPr="00C87DDE">
        <w:rPr>
          <w:rFonts w:ascii="Arial" w:hAnsi="Arial" w:cs="Arial"/>
          <w:sz w:val="24"/>
          <w:szCs w:val="24"/>
        </w:rPr>
        <w:t xml:space="preserve">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87DDE">
        <w:rPr>
          <w:rFonts w:ascii="Arial" w:hAnsi="Arial" w:cs="Arial"/>
          <w:b/>
          <w:sz w:val="24"/>
          <w:szCs w:val="24"/>
        </w:rPr>
        <w:t xml:space="preserve">3.Подготовка и проведение публичных слушаний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3.1.В целях оповещения жителей о проведении публичных слушаний решение </w:t>
      </w:r>
      <w:r w:rsidR="00E44EFB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 </w:t>
      </w:r>
      <w:r w:rsidRPr="00FF4B57">
        <w:rPr>
          <w:rFonts w:ascii="Arial" w:hAnsi="Arial" w:cs="Arial"/>
          <w:sz w:val="24"/>
          <w:szCs w:val="24"/>
        </w:rPr>
        <w:t xml:space="preserve">(постановление главы) </w:t>
      </w:r>
      <w:r w:rsidRPr="00C87DDE">
        <w:rPr>
          <w:rFonts w:ascii="Arial" w:hAnsi="Arial" w:cs="Arial"/>
          <w:sz w:val="24"/>
          <w:szCs w:val="24"/>
        </w:rPr>
        <w:t>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не позднее чем 30 дней до даты проведения публичных слушаний.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87DDE">
        <w:rPr>
          <w:rFonts w:ascii="Arial" w:hAnsi="Arial" w:cs="Arial"/>
          <w:sz w:val="24"/>
          <w:szCs w:val="24"/>
        </w:rPr>
        <w:t xml:space="preserve">Организатор публичных слушаний </w:t>
      </w:r>
      <w:r w:rsidRPr="00C87DDE">
        <w:rPr>
          <w:rFonts w:ascii="Arial" w:hAnsi="Arial" w:cs="Arial"/>
          <w:sz w:val="24"/>
          <w:szCs w:val="24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3.2.Организатор публичных слушаний: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оповещает население о проведении публичных слушаний в порядке, установленном пунктом 3.1 настоящего Порядка;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назначает секретаря публичных слушаний для ведения и составления протокола;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определяет докладчиков (содокладчиков);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устанавливает порядок выступлений на публичных слушаниях;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принимает необходимые меры для обеспечения охраны общественного порядка при проведении публичных слушаний.  </w:t>
      </w:r>
    </w:p>
    <w:p w:rsidR="00E110CB" w:rsidRPr="009D2DF0" w:rsidRDefault="00C87DDE" w:rsidP="00E110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2DF0">
        <w:rPr>
          <w:rFonts w:ascii="Arial" w:hAnsi="Arial" w:cs="Arial"/>
          <w:color w:val="000000" w:themeColor="text1"/>
          <w:sz w:val="24"/>
          <w:szCs w:val="24"/>
        </w:rPr>
        <w:t>3.3.</w:t>
      </w:r>
      <w:r w:rsidR="00E110CB" w:rsidRPr="009D2DF0">
        <w:rPr>
          <w:rFonts w:ascii="Arial" w:hAnsi="Arial" w:cs="Arial"/>
          <w:color w:val="000000" w:themeColor="text1"/>
          <w:sz w:val="24"/>
          <w:szCs w:val="24"/>
        </w:rPr>
        <w:t xml:space="preserve"> Публичные слушания проводятся с 17.00 до 19.00</w:t>
      </w:r>
      <w:r w:rsidR="009D2DF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3.4.Участниками публичных слушаний являются:</w:t>
      </w:r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kern w:val="1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-жители, достигшие ко дню проведения публичных слушаний              </w:t>
      </w:r>
      <w:r w:rsidR="00355C0D">
        <w:rPr>
          <w:rFonts w:ascii="Arial" w:hAnsi="Arial" w:cs="Arial"/>
          <w:sz w:val="24"/>
          <w:szCs w:val="24"/>
        </w:rPr>
        <w:t xml:space="preserve">     </w:t>
      </w:r>
      <w:r w:rsidRPr="00C87DDE">
        <w:rPr>
          <w:rFonts w:ascii="Arial" w:hAnsi="Arial" w:cs="Arial"/>
          <w:sz w:val="24"/>
          <w:szCs w:val="24"/>
        </w:rPr>
        <w:t xml:space="preserve">    18-летнего возраста и постоянно проживающие на территории </w:t>
      </w:r>
      <w:r w:rsidR="00E44EFB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87DDE">
        <w:rPr>
          <w:rFonts w:ascii="Arial" w:hAnsi="Arial" w:cs="Arial"/>
          <w:kern w:val="1"/>
          <w:sz w:val="24"/>
          <w:szCs w:val="24"/>
        </w:rPr>
        <w:t>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87DDE">
        <w:rPr>
          <w:rFonts w:ascii="Arial" w:hAnsi="Arial" w:cs="Arial"/>
          <w:sz w:val="24"/>
          <w:szCs w:val="24"/>
        </w:rPr>
        <w:lastRenderedPageBreak/>
        <w:t xml:space="preserve">-депутаты </w:t>
      </w:r>
      <w:r w:rsidR="00E44EFB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Совета;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1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-глава</w:t>
      </w:r>
      <w:r w:rsidR="008852CD">
        <w:rPr>
          <w:rFonts w:ascii="Arial" w:hAnsi="Arial" w:cs="Arial"/>
          <w:kern w:val="1"/>
          <w:sz w:val="24"/>
          <w:szCs w:val="24"/>
        </w:rPr>
        <w:t>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3.5.Перед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trike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3.6.Публичные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C87DDE" w:rsidRPr="00C87DDE" w:rsidRDefault="00C87DDE" w:rsidP="00C87D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3.7.Председательствующий поддерживает порядок при проведении публичных слушаний, при необходимости объявляет перерыв.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3.8.После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По окончании выступлений участники публичных слушаний могут высказать свою позицию в прениях.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7DDE">
        <w:rPr>
          <w:rFonts w:ascii="Arial" w:hAnsi="Arial" w:cs="Arial"/>
          <w:sz w:val="24"/>
          <w:szCs w:val="24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C87DDE" w:rsidRPr="00C87DDE" w:rsidRDefault="00C87DDE" w:rsidP="00C87DDE">
      <w:pPr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7DDE">
        <w:rPr>
          <w:rFonts w:ascii="Arial" w:hAnsi="Arial" w:cs="Arial"/>
          <w:sz w:val="24"/>
          <w:szCs w:val="24"/>
        </w:rPr>
        <w:t>3.9.Во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 проведения публичных слушаний решения.</w:t>
      </w:r>
    </w:p>
    <w:p w:rsidR="00C87DDE" w:rsidRPr="00C87DDE" w:rsidRDefault="00C87DDE" w:rsidP="00C87D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widowControl w:val="0"/>
        <w:suppressAutoHyphens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87DDE">
        <w:rPr>
          <w:rFonts w:ascii="Arial" w:hAnsi="Arial" w:cs="Arial"/>
          <w:b/>
          <w:sz w:val="24"/>
          <w:szCs w:val="24"/>
        </w:rPr>
        <w:t>4.Подготовка и оформление протокола публичных слушаний</w:t>
      </w:r>
    </w:p>
    <w:p w:rsidR="00C87DDE" w:rsidRPr="00C87DDE" w:rsidRDefault="00C87DDE" w:rsidP="00C87DDE">
      <w:pPr>
        <w:widowControl w:val="0"/>
        <w:suppressAutoHyphens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4.1.Протокол публичных слушаний (далее – протокол) подготавливается в окончательном виде и оформляется организатором публичных слушаний не позднее 5 дней после окончания публичных слушаний.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4.2.В протоколе указываются:</w:t>
      </w:r>
    </w:p>
    <w:p w:rsidR="00C87DDE" w:rsidRPr="00C87DDE" w:rsidRDefault="00C87DDE" w:rsidP="00C87DDE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дата проведения публичных слушаний;</w:t>
      </w:r>
    </w:p>
    <w:p w:rsidR="00C87DDE" w:rsidRPr="00C87DDE" w:rsidRDefault="00C87DDE" w:rsidP="00C87DDE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дата оформления протокола;</w:t>
      </w:r>
    </w:p>
    <w:p w:rsidR="00C87DDE" w:rsidRPr="00C87DDE" w:rsidRDefault="00C87DDE" w:rsidP="00C87DDE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информация об организаторе публичных слушаний;</w:t>
      </w:r>
    </w:p>
    <w:p w:rsidR="00C87DDE" w:rsidRPr="00C87DDE" w:rsidRDefault="00C87DDE" w:rsidP="00C87DDE">
      <w:pPr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д) сведения о количестве участников публичных слушаний;</w:t>
      </w:r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lastRenderedPageBreak/>
        <w:t>е) краткое содержание выступлений участников публичных слушаний, а также содержание поступивших вопросов и ответов на них;</w:t>
      </w:r>
    </w:p>
    <w:p w:rsidR="00C87DDE" w:rsidRPr="00C87DDE" w:rsidRDefault="00C87DDE" w:rsidP="00C87D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ж) все 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з) результаты публичных слушаний, включая мотивированное обоснование принятых решений.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К протоколу прилагается перечень участников публичных слушаний.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7DDE">
        <w:rPr>
          <w:rFonts w:ascii="Arial" w:hAnsi="Arial" w:cs="Arial"/>
          <w:color w:val="000000"/>
          <w:sz w:val="24"/>
          <w:szCs w:val="24"/>
        </w:rPr>
        <w:t>Форма протокола приведена в приложении № 1 к настоящему Порядку.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4.3.Участники публичных слушаний, внесшие предложения, замечания, рекомендации, касающиеся проекта, рассмотренного на публичных слушаниях, имеют право получить выписку из протокола, содержащую внесенные этими участниками предложения, замечания, рекомендации (далее – выписка).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>Выписка подготавливается, оформляется и выдается (направляется) такому участнику публичных слушаний в течение 5 дней с момента поступления организатору публичных слушаний соответствующего запроса.</w:t>
      </w:r>
    </w:p>
    <w:p w:rsidR="00C87DDE" w:rsidRPr="00C87DDE" w:rsidRDefault="00C87DDE" w:rsidP="00C87DDE">
      <w:pPr>
        <w:widowControl w:val="0"/>
        <w:suppressAutoHyphens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C85EE1" w:rsidRDefault="00C85EE1" w:rsidP="00C87DDE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87DDE">
        <w:rPr>
          <w:rFonts w:ascii="Arial" w:hAnsi="Arial" w:cs="Arial"/>
          <w:b/>
          <w:sz w:val="24"/>
          <w:szCs w:val="24"/>
        </w:rPr>
        <w:t>5.Результаты публичных слушаний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5.1.Протокол, содержащий результаты публичных слушаний, включая мотивированное обоснование принятых решений, подлежит </w:t>
      </w:r>
      <w:r w:rsidR="00C64737">
        <w:rPr>
          <w:rFonts w:ascii="Arial" w:hAnsi="Arial" w:cs="Arial"/>
          <w:sz w:val="24"/>
          <w:szCs w:val="24"/>
        </w:rPr>
        <w:t>обнародованию</w:t>
      </w:r>
      <w:r w:rsidR="00FF4B57">
        <w:rPr>
          <w:rFonts w:ascii="Arial" w:hAnsi="Arial" w:cs="Arial"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 xml:space="preserve">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</w:t>
      </w:r>
      <w:r w:rsidR="00E44EFB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"Интернет" (далее – официальный сайт).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5.2.Организатор публичных слушаний направляет протокол публичных слушаний, содержащий рекомендации участников публичных слушаний, в орган местного самоуправления </w:t>
      </w:r>
      <w:r w:rsidR="00E44EFB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поселения, уполномоченный на принятие решения по проекту, рассмотренному на публичных слушаниях.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5.3.Уполномоченный орган местного самоуправления в срок не позднее 15 дней рассматривает рекомендации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C87DDE" w:rsidRPr="00C87DDE" w:rsidRDefault="00C87DDE" w:rsidP="00C87DD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7DDE">
        <w:rPr>
          <w:rFonts w:ascii="Arial" w:hAnsi="Arial" w:cs="Arial"/>
          <w:sz w:val="24"/>
          <w:szCs w:val="24"/>
        </w:rPr>
        <w:t xml:space="preserve">5.4.Уполномоченный орган местного самоуправления </w:t>
      </w:r>
      <w:r w:rsidRPr="00C87DDE">
        <w:rPr>
          <w:rFonts w:ascii="Arial" w:hAnsi="Arial" w:cs="Arial"/>
          <w:sz w:val="24"/>
          <w:szCs w:val="24"/>
          <w:lang w:eastAsia="ru-RU"/>
        </w:rPr>
        <w:t>информирует население</w:t>
      </w:r>
      <w:r w:rsidRPr="00C87DDE">
        <w:rPr>
          <w:rFonts w:ascii="Arial" w:hAnsi="Arial" w:cs="Arial"/>
          <w:sz w:val="24"/>
          <w:szCs w:val="24"/>
        </w:rPr>
        <w:t xml:space="preserve"> в порядке, установленном для официального обнародования</w:t>
      </w:r>
      <w:r w:rsidRPr="00C87D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>муниципальных правовых актов,</w:t>
      </w:r>
      <w:r w:rsidRPr="00C87DDE">
        <w:rPr>
          <w:rFonts w:ascii="Arial" w:hAnsi="Arial" w:cs="Arial"/>
          <w:sz w:val="24"/>
          <w:szCs w:val="24"/>
          <w:lang w:eastAsia="ru-RU"/>
        </w:rPr>
        <w:t xml:space="preserve"> иной информации, о том, какие рекомендации были им использованы в ходе доработки проекта, а какие не были учтены с указанием причины.</w:t>
      </w:r>
    </w:p>
    <w:p w:rsidR="00FF4B57" w:rsidRDefault="00FF4B57" w:rsidP="00C87DD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87DDE">
        <w:rPr>
          <w:rFonts w:ascii="Arial" w:hAnsi="Arial" w:cs="Arial"/>
          <w:b/>
          <w:sz w:val="24"/>
          <w:szCs w:val="24"/>
        </w:rPr>
        <w:t xml:space="preserve">6.Особенности проведения </w:t>
      </w:r>
      <w:r w:rsidRPr="00C87DDE">
        <w:rPr>
          <w:rFonts w:ascii="Arial" w:hAnsi="Arial" w:cs="Arial"/>
          <w:b/>
          <w:bCs/>
          <w:sz w:val="24"/>
          <w:szCs w:val="24"/>
        </w:rPr>
        <w:t>публичных слушаний по п</w:t>
      </w:r>
      <w:r w:rsidRPr="00C87DDE">
        <w:rPr>
          <w:rFonts w:ascii="Arial" w:hAnsi="Arial" w:cs="Arial"/>
          <w:b/>
          <w:sz w:val="24"/>
          <w:szCs w:val="24"/>
          <w:lang w:eastAsia="ru-RU"/>
        </w:rPr>
        <w:t>роекту Устава, а также проекту муниципального нормативного правового акта о внесении изменений и дополнений в Устав</w:t>
      </w:r>
      <w:r w:rsidRPr="00C87DDE">
        <w:rPr>
          <w:rFonts w:ascii="Arial" w:hAnsi="Arial" w:cs="Arial"/>
          <w:sz w:val="24"/>
          <w:szCs w:val="24"/>
        </w:rPr>
        <w:t xml:space="preserve">, </w:t>
      </w:r>
      <w:r w:rsidRPr="00C87DDE">
        <w:rPr>
          <w:rFonts w:ascii="Arial" w:hAnsi="Arial" w:cs="Arial"/>
          <w:b/>
          <w:sz w:val="24"/>
          <w:szCs w:val="24"/>
        </w:rPr>
        <w:t xml:space="preserve">а также проекту бюджета </w:t>
      </w:r>
      <w:r w:rsidR="00E44EFB">
        <w:rPr>
          <w:rFonts w:ascii="Arial" w:hAnsi="Arial" w:cs="Arial"/>
          <w:b/>
          <w:sz w:val="24"/>
          <w:szCs w:val="24"/>
        </w:rPr>
        <w:t>Трясиновского</w:t>
      </w:r>
      <w:r w:rsidRPr="00C87DDE">
        <w:rPr>
          <w:rFonts w:ascii="Arial" w:hAnsi="Arial" w:cs="Arial"/>
          <w:b/>
          <w:sz w:val="24"/>
          <w:szCs w:val="24"/>
        </w:rPr>
        <w:t xml:space="preserve"> сельского поселения и отчету о его исполнении</w:t>
      </w:r>
    </w:p>
    <w:p w:rsidR="00C87DDE" w:rsidRPr="00C87DDE" w:rsidRDefault="00C87DDE" w:rsidP="00C87DDE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87DDE">
        <w:rPr>
          <w:rFonts w:ascii="Arial" w:hAnsi="Arial" w:cs="Arial"/>
          <w:sz w:val="24"/>
          <w:szCs w:val="24"/>
        </w:rPr>
        <w:t xml:space="preserve">6.1.Проект устава </w:t>
      </w:r>
      <w:r w:rsidR="00E44EFB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 w:rsidRPr="00C87DD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lastRenderedPageBreak/>
        <w:t xml:space="preserve">6.2.Публичные слушания по проекту бюджета </w:t>
      </w:r>
      <w:r w:rsidR="00E44EFB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год, отчету о его исполнении проводятся ежегодно с учетом срока их рассмотрения </w:t>
      </w:r>
      <w:r w:rsidR="00E44EFB">
        <w:rPr>
          <w:rFonts w:ascii="Arial" w:hAnsi="Arial" w:cs="Arial"/>
          <w:sz w:val="24"/>
          <w:szCs w:val="24"/>
        </w:rPr>
        <w:t>Трясиновским</w:t>
      </w:r>
      <w:r w:rsidRPr="00C87DDE">
        <w:rPr>
          <w:rFonts w:ascii="Arial" w:hAnsi="Arial" w:cs="Arial"/>
          <w:sz w:val="24"/>
          <w:szCs w:val="24"/>
        </w:rPr>
        <w:t xml:space="preserve"> сельским Советом, устанавливаемого правовым актом о бюджетном процессе в </w:t>
      </w:r>
      <w:r w:rsidR="00E44EFB">
        <w:rPr>
          <w:rFonts w:ascii="Arial" w:hAnsi="Arial" w:cs="Arial"/>
          <w:sz w:val="24"/>
          <w:szCs w:val="24"/>
        </w:rPr>
        <w:t>Трясиновском</w:t>
      </w:r>
      <w:r w:rsidR="00E663FB">
        <w:rPr>
          <w:rFonts w:ascii="Arial" w:hAnsi="Arial" w:cs="Arial"/>
          <w:sz w:val="24"/>
          <w:szCs w:val="24"/>
        </w:rPr>
        <w:t xml:space="preserve"> </w:t>
      </w:r>
      <w:r w:rsidRPr="00C87DDE">
        <w:rPr>
          <w:rFonts w:ascii="Arial" w:hAnsi="Arial" w:cs="Arial"/>
          <w:sz w:val="24"/>
          <w:szCs w:val="24"/>
        </w:rPr>
        <w:t>сельско</w:t>
      </w:r>
      <w:r w:rsidR="00E663FB">
        <w:rPr>
          <w:rFonts w:ascii="Arial" w:hAnsi="Arial" w:cs="Arial"/>
          <w:sz w:val="24"/>
          <w:szCs w:val="24"/>
        </w:rPr>
        <w:t>м</w:t>
      </w:r>
      <w:r w:rsidRPr="00C87DDE">
        <w:rPr>
          <w:rFonts w:ascii="Arial" w:hAnsi="Arial" w:cs="Arial"/>
          <w:sz w:val="24"/>
          <w:szCs w:val="24"/>
        </w:rPr>
        <w:t xml:space="preserve"> поселени</w:t>
      </w:r>
      <w:r w:rsidR="00E663FB">
        <w:rPr>
          <w:rFonts w:ascii="Arial" w:hAnsi="Arial" w:cs="Arial"/>
          <w:sz w:val="24"/>
          <w:szCs w:val="24"/>
        </w:rPr>
        <w:t>и</w:t>
      </w:r>
      <w:r w:rsidRPr="00C87DDE">
        <w:rPr>
          <w:rFonts w:ascii="Arial" w:hAnsi="Arial" w:cs="Arial"/>
          <w:sz w:val="24"/>
          <w:szCs w:val="24"/>
        </w:rPr>
        <w:t>.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87DDE">
        <w:rPr>
          <w:rFonts w:ascii="Arial" w:hAnsi="Arial" w:cs="Arial"/>
          <w:sz w:val="24"/>
          <w:szCs w:val="24"/>
        </w:rPr>
        <w:t xml:space="preserve">Проект бюджета </w:t>
      </w:r>
      <w:r w:rsidR="00E44EFB">
        <w:rPr>
          <w:rFonts w:ascii="Arial" w:hAnsi="Arial" w:cs="Arial"/>
          <w:sz w:val="24"/>
          <w:szCs w:val="24"/>
        </w:rPr>
        <w:t>Трясиновского</w:t>
      </w:r>
      <w:r w:rsidRPr="00C87DDE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сайте, не позднее чем за 30 дней до даты проведения публичных слушаний. </w:t>
      </w:r>
    </w:p>
    <w:p w:rsidR="00C87DDE" w:rsidRDefault="00C87DDE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794D89" w:rsidRDefault="00794D89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794D89" w:rsidRDefault="00794D89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794D89" w:rsidRDefault="00794D89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794D89" w:rsidRDefault="00794D89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794D89" w:rsidRDefault="00794D89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794D89" w:rsidRDefault="00794D89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Pr="00C87DDE" w:rsidRDefault="00FF4B57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61B76" w:rsidRDefault="00261B76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61B76" w:rsidRDefault="00261B76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261B76" w:rsidRDefault="00261B76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E110CB" w:rsidRDefault="00E110CB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E110CB" w:rsidRDefault="00E110CB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E110CB" w:rsidRDefault="00E110CB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E110CB" w:rsidRDefault="00E110CB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FF4B57" w:rsidRDefault="00FF4B57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Форма протокола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публичных слушаний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1.  "__" ___________ 20__ г. (число, месяц, год подготовки протокол публичных слушаний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2. Информация об организаторе проведения публичных слушаний.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3.  Информация, содержащаяся в опубликованном оповещении о начале публичных слушаний, дата и источник его опубликования.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4. 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слушания.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5.    Предложения    и   замечания участников публичных слушаний, являющихся: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77"/>
        <w:gridCol w:w="2835"/>
      </w:tblGrid>
      <w:tr w:rsidR="00C87DDE" w:rsidRPr="00C87DDE" w:rsidTr="00D52E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87D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N</w:t>
            </w:r>
            <w:r w:rsidRPr="00C87D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87D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87D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иными участниками публичных слушаний</w:t>
            </w:r>
          </w:p>
        </w:tc>
      </w:tr>
      <w:tr w:rsidR="00C87DDE" w:rsidRPr="00C87DDE" w:rsidTr="00D52E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87D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DDE" w:rsidRPr="00C87DDE" w:rsidTr="00D52E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87D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DDE" w:rsidRPr="00C87DDE" w:rsidTr="00D52E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87DD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DDE" w:rsidRPr="00C87DDE" w:rsidRDefault="00C87DDE" w:rsidP="00D52E9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6. Приложение к протоколу на ____ л.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Примечание.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К  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 лиц;  наименование,  основной государственный регистрационный номер, место нахождения и адрес - для юридических лиц).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>Председательствующий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>на публичных слушаниях____________               ________________________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(подпись)                     (фамилия, имя, отчество)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>Секретарь                          ____________               ________________________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7DDE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(подпись)                     (фамилия, имя, отчество)</w:t>
      </w:r>
    </w:p>
    <w:p w:rsidR="00C87DDE" w:rsidRPr="00C87DDE" w:rsidRDefault="00C87DDE" w:rsidP="00C87D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87DDE" w:rsidRPr="00C87DDE" w:rsidRDefault="00C87DDE" w:rsidP="00C87DD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87DDE" w:rsidRPr="00C87DDE" w:rsidRDefault="00C87DDE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p w:rsidR="00C87DDE" w:rsidRPr="00C87DDE" w:rsidRDefault="00C87DDE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p w:rsidR="00C87DDE" w:rsidRPr="00C87DDE" w:rsidRDefault="00C87DDE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p w:rsidR="00C87DDE" w:rsidRPr="00C87DDE" w:rsidRDefault="00C87DDE" w:rsidP="00FA0F2F">
      <w:pPr>
        <w:pStyle w:val="Standard"/>
        <w:jc w:val="both"/>
        <w:rPr>
          <w:rFonts w:cs="Arial"/>
          <w:b/>
          <w:sz w:val="24"/>
          <w:u w:val="single"/>
        </w:rPr>
      </w:pPr>
    </w:p>
    <w:sectPr w:rsidR="00C87DDE" w:rsidRPr="00C87DDE" w:rsidSect="00FF4B57">
      <w:pgSz w:w="11905" w:h="16837"/>
      <w:pgMar w:top="851" w:right="1134" w:bottom="567" w:left="14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412" w:rsidRDefault="00B10412" w:rsidP="00C87DDE">
      <w:r>
        <w:separator/>
      </w:r>
    </w:p>
  </w:endnote>
  <w:endnote w:type="continuationSeparator" w:id="1">
    <w:p w:rsidR="00B10412" w:rsidRDefault="00B10412" w:rsidP="00C8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412" w:rsidRDefault="00B10412" w:rsidP="00C87DDE">
      <w:r>
        <w:separator/>
      </w:r>
    </w:p>
  </w:footnote>
  <w:footnote w:type="continuationSeparator" w:id="1">
    <w:p w:rsidR="00B10412" w:rsidRDefault="00B10412" w:rsidP="00C87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FC493C"/>
    <w:multiLevelType w:val="hybridMultilevel"/>
    <w:tmpl w:val="6C58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FA3"/>
    <w:rsid w:val="00023A51"/>
    <w:rsid w:val="00050FA3"/>
    <w:rsid w:val="00077019"/>
    <w:rsid w:val="00111A67"/>
    <w:rsid w:val="00174E9B"/>
    <w:rsid w:val="001927CE"/>
    <w:rsid w:val="001B1718"/>
    <w:rsid w:val="001E5303"/>
    <w:rsid w:val="00261B76"/>
    <w:rsid w:val="00292204"/>
    <w:rsid w:val="002A18C1"/>
    <w:rsid w:val="00341406"/>
    <w:rsid w:val="0034281B"/>
    <w:rsid w:val="00345F55"/>
    <w:rsid w:val="00355C0D"/>
    <w:rsid w:val="003D20FE"/>
    <w:rsid w:val="00502DB9"/>
    <w:rsid w:val="005939AB"/>
    <w:rsid w:val="005C0B9D"/>
    <w:rsid w:val="006309AC"/>
    <w:rsid w:val="00656E4A"/>
    <w:rsid w:val="00674297"/>
    <w:rsid w:val="006A7559"/>
    <w:rsid w:val="007663A8"/>
    <w:rsid w:val="00794D89"/>
    <w:rsid w:val="007A1CBD"/>
    <w:rsid w:val="008852CD"/>
    <w:rsid w:val="009238E3"/>
    <w:rsid w:val="009773A3"/>
    <w:rsid w:val="009D2DF0"/>
    <w:rsid w:val="00A22E31"/>
    <w:rsid w:val="00A54CDF"/>
    <w:rsid w:val="00A72DF9"/>
    <w:rsid w:val="00A73CE4"/>
    <w:rsid w:val="00B10412"/>
    <w:rsid w:val="00B44C8A"/>
    <w:rsid w:val="00B468B4"/>
    <w:rsid w:val="00B7221B"/>
    <w:rsid w:val="00C10C61"/>
    <w:rsid w:val="00C56BB1"/>
    <w:rsid w:val="00C64737"/>
    <w:rsid w:val="00C85EE1"/>
    <w:rsid w:val="00C87DDE"/>
    <w:rsid w:val="00D4415C"/>
    <w:rsid w:val="00D62913"/>
    <w:rsid w:val="00DD2A7D"/>
    <w:rsid w:val="00E110CB"/>
    <w:rsid w:val="00E13036"/>
    <w:rsid w:val="00E31DE4"/>
    <w:rsid w:val="00E44EFB"/>
    <w:rsid w:val="00E663FB"/>
    <w:rsid w:val="00F22BEF"/>
    <w:rsid w:val="00F56DB8"/>
    <w:rsid w:val="00FA0F2F"/>
    <w:rsid w:val="00FF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7DD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1E53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87D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87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C87DDE"/>
    <w:rPr>
      <w:kern w:val="0"/>
    </w:rPr>
  </w:style>
  <w:style w:type="character" w:customStyle="1" w:styleId="a9">
    <w:name w:val="Текст сноски Знак"/>
    <w:basedOn w:val="a0"/>
    <w:link w:val="a8"/>
    <w:semiHidden/>
    <w:rsid w:val="00C87D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rsid w:val="00C87DDE"/>
    <w:rPr>
      <w:vertAlign w:val="superscript"/>
    </w:rPr>
  </w:style>
  <w:style w:type="paragraph" w:customStyle="1" w:styleId="4">
    <w:name w:val="Знак Знак4 Знак Знак"/>
    <w:basedOn w:val="a"/>
    <w:rsid w:val="00355C0D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lang w:val="en-GB" w:eastAsia="en-US"/>
    </w:rPr>
  </w:style>
  <w:style w:type="paragraph" w:styleId="ab">
    <w:name w:val="Balloon Text"/>
    <w:basedOn w:val="a"/>
    <w:link w:val="ac"/>
    <w:rsid w:val="00355C0D"/>
    <w:rPr>
      <w:rFonts w:ascii="Segoe UI" w:hAnsi="Segoe UI" w:cs="Segoe UI"/>
      <w:kern w:val="0"/>
      <w:sz w:val="18"/>
      <w:szCs w:val="18"/>
      <w:lang w:eastAsia="zh-CN"/>
    </w:rPr>
  </w:style>
  <w:style w:type="character" w:customStyle="1" w:styleId="ac">
    <w:name w:val="Текст выноски Знак"/>
    <w:basedOn w:val="a0"/>
    <w:link w:val="ab"/>
    <w:rsid w:val="00355C0D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7DD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41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3A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663A8"/>
    <w:pPr>
      <w:jc w:val="center"/>
    </w:pPr>
    <w:rPr>
      <w:b/>
      <w:bCs/>
      <w:kern w:val="0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663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663A8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63A8"/>
    <w:rPr>
      <w:sz w:val="16"/>
      <w:szCs w:val="16"/>
    </w:rPr>
  </w:style>
  <w:style w:type="paragraph" w:styleId="a6">
    <w:name w:val="No Spacing"/>
    <w:uiPriority w:val="99"/>
    <w:qFormat/>
    <w:rsid w:val="007663A8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7663A8"/>
    <w:pPr>
      <w:widowControl w:val="0"/>
      <w:suppressAutoHyphens w:val="0"/>
      <w:autoSpaceDE w:val="0"/>
      <w:autoSpaceDN w:val="0"/>
      <w:adjustRightInd w:val="0"/>
      <w:spacing w:line="317" w:lineRule="exact"/>
    </w:pPr>
    <w:rPr>
      <w:kern w:val="0"/>
      <w:sz w:val="24"/>
      <w:szCs w:val="24"/>
      <w:lang w:eastAsia="ru-RU"/>
    </w:rPr>
  </w:style>
  <w:style w:type="paragraph" w:customStyle="1" w:styleId="ConsNormal">
    <w:name w:val="ConsNormal"/>
    <w:uiPriority w:val="99"/>
    <w:rsid w:val="00766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FontStyle15">
    <w:name w:val="Font Style15"/>
    <w:basedOn w:val="a0"/>
    <w:uiPriority w:val="99"/>
    <w:rsid w:val="007663A8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26">
    <w:name w:val="Font Style26"/>
    <w:basedOn w:val="a0"/>
    <w:rsid w:val="007663A8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1E53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87D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87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C87DDE"/>
    <w:rPr>
      <w:kern w:val="0"/>
    </w:rPr>
  </w:style>
  <w:style w:type="character" w:customStyle="1" w:styleId="a9">
    <w:name w:val="Текст сноски Знак"/>
    <w:basedOn w:val="a0"/>
    <w:link w:val="a8"/>
    <w:semiHidden/>
    <w:rsid w:val="00C87D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rsid w:val="00C87DDE"/>
    <w:rPr>
      <w:vertAlign w:val="superscript"/>
    </w:rPr>
  </w:style>
  <w:style w:type="paragraph" w:customStyle="1" w:styleId="4">
    <w:name w:val="Знак Знак4 Знак Знак"/>
    <w:basedOn w:val="a"/>
    <w:rsid w:val="00355C0D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lang w:val="en-GB" w:eastAsia="en-US"/>
    </w:rPr>
  </w:style>
  <w:style w:type="paragraph" w:styleId="ab">
    <w:name w:val="Balloon Text"/>
    <w:basedOn w:val="a"/>
    <w:link w:val="ac"/>
    <w:rsid w:val="00355C0D"/>
    <w:rPr>
      <w:rFonts w:ascii="Segoe UI" w:hAnsi="Segoe UI" w:cs="Segoe UI"/>
      <w:kern w:val="0"/>
      <w:sz w:val="18"/>
      <w:szCs w:val="18"/>
      <w:lang w:eastAsia="zh-CN"/>
    </w:rPr>
  </w:style>
  <w:style w:type="character" w:customStyle="1" w:styleId="ac">
    <w:name w:val="Текст выноски Знак"/>
    <w:basedOn w:val="a0"/>
    <w:link w:val="ab"/>
    <w:rsid w:val="00355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9888-ECBF-4EF5-94BA-B1335021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9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Admin</cp:lastModifiedBy>
  <cp:revision>23</cp:revision>
  <cp:lastPrinted>2019-10-16T07:56:00Z</cp:lastPrinted>
  <dcterms:created xsi:type="dcterms:W3CDTF">2019-06-03T07:35:00Z</dcterms:created>
  <dcterms:modified xsi:type="dcterms:W3CDTF">2019-10-16T08:01:00Z</dcterms:modified>
</cp:coreProperties>
</file>